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A4A" w:rsidRDefault="00221C13" w:rsidP="00896321">
      <w:pPr>
        <w:spacing w:line="240" w:lineRule="auto"/>
        <w:rPr>
          <w:b/>
          <w:u w:val="single"/>
        </w:rPr>
      </w:pPr>
      <w:r>
        <w:rPr>
          <w:b/>
          <w:u w:val="single"/>
        </w:rPr>
        <w:t>Daily Bible thoughts 486: Tuesday 12</w:t>
      </w:r>
      <w:r w:rsidRPr="00221C13">
        <w:rPr>
          <w:b/>
          <w:u w:val="single"/>
          <w:vertAlign w:val="superscript"/>
        </w:rPr>
        <w:t>th</w:t>
      </w:r>
      <w:r>
        <w:rPr>
          <w:b/>
          <w:u w:val="single"/>
        </w:rPr>
        <w:t xml:space="preserve"> November 2013: 2 Chronicles 21: 4-7</w:t>
      </w:r>
    </w:p>
    <w:p w:rsidR="00221C13" w:rsidRDefault="00221C13" w:rsidP="00896321">
      <w:pPr>
        <w:spacing w:line="240" w:lineRule="auto"/>
      </w:pPr>
      <w:r>
        <w:t>A good man can have a bad son! The trajectory of a child’s life away from God and towards wickedness isn’</w:t>
      </w:r>
      <w:r w:rsidR="00BA6828">
        <w:t>t inevitably the</w:t>
      </w:r>
      <w:r>
        <w:t xml:space="preserve"> result of poor parenting. Of course it can be, but we can’t draw that conclusion as a matter of course. In this 21</w:t>
      </w:r>
      <w:r w:rsidRPr="00221C13">
        <w:rPr>
          <w:vertAlign w:val="superscript"/>
        </w:rPr>
        <w:t>st</w:t>
      </w:r>
      <w:r>
        <w:t xml:space="preserve"> chapter we are introduced to </w:t>
      </w:r>
      <w:proofErr w:type="spellStart"/>
      <w:r>
        <w:t>Jehoram</w:t>
      </w:r>
      <w:proofErr w:type="spellEnd"/>
      <w:r>
        <w:t>. It seems that there was one bit of his father’s legacy he didn’</w:t>
      </w:r>
      <w:r w:rsidR="00BA6828">
        <w:t>t make use of</w:t>
      </w:r>
      <w:r>
        <w:t xml:space="preserve"> i.e. his good example.</w:t>
      </w:r>
    </w:p>
    <w:p w:rsidR="00221C13" w:rsidRDefault="00221C13" w:rsidP="00896321">
      <w:pPr>
        <w:spacing w:line="240" w:lineRule="auto"/>
      </w:pPr>
      <w:r>
        <w:rPr>
          <w:u w:val="single"/>
        </w:rPr>
        <w:t>What he did (4):</w:t>
      </w:r>
      <w:r w:rsidR="009A7B14">
        <w:t xml:space="preserve"> </w:t>
      </w:r>
      <w:r>
        <w:t>Doesn’t it make you glad to know that Jehoshaphat did not live to see the slaughter in his family carried out by a family member? Fratricide still goes on in the church</w:t>
      </w:r>
      <w:r w:rsidR="00A72C1A">
        <w:t xml:space="preserve"> (Mt.5:21, 22)</w:t>
      </w:r>
      <w:r>
        <w:t xml:space="preserve">. There is more than one way to put your brethren to the sword! </w:t>
      </w:r>
      <w:r w:rsidR="00A72C1A">
        <w:t xml:space="preserve"> Jesus redefined murder, and you don’t need anything sharper than a tongue to carry it </w:t>
      </w:r>
      <w:r w:rsidR="00BA6828">
        <w:t>out. Pride</w:t>
      </w:r>
      <w:r>
        <w:t xml:space="preserve"> of position and the jealousy to maintain </w:t>
      </w:r>
      <w:r w:rsidR="00BA6828">
        <w:t>it can</w:t>
      </w:r>
      <w:r>
        <w:t xml:space="preserve"> cause people in business, in the work place, in voluntary organisations (and in the church!!) to act ruthlessly</w:t>
      </w:r>
      <w:r w:rsidR="00A72C1A">
        <w:t xml:space="preserve">. These things ought not to be, but they are. Politics and in-fighting are not foreign to the body of Christ, although they should be. It’s not uncommon to hear of church business meetings that turn ugly. Why? </w:t>
      </w:r>
      <w:r w:rsidR="005429F5">
        <w:t>(See</w:t>
      </w:r>
      <w:r w:rsidR="00BA6828">
        <w:t xml:space="preserve"> James</w:t>
      </w:r>
      <w:r w:rsidR="00A72C1A">
        <w:t xml:space="preserve"> 4:1, 2).</w:t>
      </w:r>
      <w:r w:rsidR="00BA6828">
        <w:t xml:space="preserve"> A war is a quarrel gone large.</w:t>
      </w:r>
      <w:r w:rsidR="005429F5">
        <w:t xml:space="preserve"> There are fights that leave no trace of blood on the carpet, but the wounds lie much deeper than the skin, and some people may carry the scars for life.</w:t>
      </w:r>
    </w:p>
    <w:p w:rsidR="00A72C1A" w:rsidRDefault="00A72C1A" w:rsidP="00896321">
      <w:pPr>
        <w:spacing w:line="240" w:lineRule="auto"/>
      </w:pPr>
      <w:r>
        <w:rPr>
          <w:u w:val="single"/>
        </w:rPr>
        <w:t>Why he did it (6):</w:t>
      </w:r>
      <w:r>
        <w:t xml:space="preserve"> He took the wrong path: </w:t>
      </w:r>
      <w:r>
        <w:rPr>
          <w:b/>
          <w:i/>
        </w:rPr>
        <w:t>He did evil in the eyes of the LORD.</w:t>
      </w:r>
    </w:p>
    <w:p w:rsidR="00A72C1A" w:rsidRDefault="00A72C1A" w:rsidP="00896321">
      <w:pPr>
        <w:spacing w:line="240" w:lineRule="auto"/>
      </w:pPr>
      <w:r>
        <w:t>He took this wrong turning because:</w:t>
      </w:r>
    </w:p>
    <w:p w:rsidR="00A72C1A" w:rsidRDefault="00A72C1A" w:rsidP="00896321">
      <w:pPr>
        <w:pStyle w:val="ListParagraph"/>
        <w:numPr>
          <w:ilvl w:val="0"/>
          <w:numId w:val="1"/>
        </w:numPr>
        <w:spacing w:line="240" w:lineRule="auto"/>
      </w:pPr>
      <w:r>
        <w:t xml:space="preserve">He followed the wrong examples: </w:t>
      </w:r>
      <w:r>
        <w:rPr>
          <w:b/>
          <w:i/>
        </w:rPr>
        <w:t>He walked in the ways of the kings of Israel, as the house of Ahab had done… (6).</w:t>
      </w:r>
      <w:r>
        <w:t xml:space="preserve"> Young men need mentors of the right calibre. If their heroes are</w:t>
      </w:r>
      <w:r w:rsidR="00BA6828">
        <w:t xml:space="preserve"> of</w:t>
      </w:r>
      <w:r>
        <w:t xml:space="preserve"> the wrong sort they will almost certainly go astray.</w:t>
      </w:r>
    </w:p>
    <w:p w:rsidR="00A72C1A" w:rsidRDefault="00A72C1A" w:rsidP="00896321">
      <w:pPr>
        <w:pStyle w:val="ListParagraph"/>
        <w:numPr>
          <w:ilvl w:val="0"/>
          <w:numId w:val="1"/>
        </w:numPr>
        <w:spacing w:line="240" w:lineRule="auto"/>
      </w:pPr>
      <w:r>
        <w:t xml:space="preserve"> He married the wrong wife: </w:t>
      </w:r>
      <w:r>
        <w:rPr>
          <w:b/>
          <w:i/>
        </w:rPr>
        <w:t xml:space="preserve">…for he married a daughter of Ahab. </w:t>
      </w:r>
      <w:r w:rsidR="00BA6828">
        <w:t>Who you marry will shape your life, for good or ill. I heard that a young woman visited Charles Spurgeon: her minister at the time I believe. She announced that she was going to marry a man who was not a believer, but Spurgeon was not to worry because she would ‘bring him up’ to her level. In response to this, the wise pastor placed a chair in the middle of the room and asked her to stand on it. She duly did so. ‘Now try to pull me up’ he invited. She could not, of course. ‘Now let me show you how easy it is for me to pull you down!’ Point made!!</w:t>
      </w:r>
    </w:p>
    <w:p w:rsidR="00BA6828" w:rsidRDefault="00BA6828" w:rsidP="00896321">
      <w:pPr>
        <w:spacing w:line="240" w:lineRule="auto"/>
      </w:pPr>
      <w:r>
        <w:rPr>
          <w:u w:val="single"/>
        </w:rPr>
        <w:t>What God did (7):</w:t>
      </w:r>
      <w:r>
        <w:t xml:space="preserve"> He kept His promises. He always will. We can count on it.</w:t>
      </w:r>
    </w:p>
    <w:p w:rsidR="005429F5" w:rsidRDefault="005429F5" w:rsidP="00896321">
      <w:pPr>
        <w:spacing w:line="240" w:lineRule="auto"/>
        <w:rPr>
          <w:b/>
          <w:i/>
        </w:rPr>
      </w:pPr>
      <w:r>
        <w:rPr>
          <w:b/>
          <w:i/>
        </w:rPr>
        <w:t>…if we are faithless, he will remain faithful, for he cannot disown himself (2 Tim.2:13).</w:t>
      </w:r>
    </w:p>
    <w:p w:rsidR="005429F5" w:rsidRPr="005429F5" w:rsidRDefault="005429F5" w:rsidP="00896321">
      <w:pPr>
        <w:spacing w:line="240" w:lineRule="auto"/>
        <w:rPr>
          <w:i/>
        </w:rPr>
      </w:pPr>
      <w:r>
        <w:rPr>
          <w:b/>
          <w:i/>
        </w:rPr>
        <w:t xml:space="preserve">Prayer: </w:t>
      </w:r>
      <w:r>
        <w:rPr>
          <w:i/>
        </w:rPr>
        <w:t xml:space="preserve">Lord </w:t>
      </w:r>
      <w:proofErr w:type="gramStart"/>
      <w:r>
        <w:rPr>
          <w:i/>
        </w:rPr>
        <w:t>help</w:t>
      </w:r>
      <w:proofErr w:type="gramEnd"/>
      <w:r>
        <w:rPr>
          <w:i/>
        </w:rPr>
        <w:t xml:space="preserve"> us to never lose sight of who our real enemy is and where he lurks. Keep us from petty fights and quarrels with brothers; those little skirmishes that damage people and sully your </w:t>
      </w:r>
      <w:bookmarkStart w:id="0" w:name="_GoBack"/>
      <w:bookmarkEnd w:id="0"/>
      <w:r>
        <w:rPr>
          <w:i/>
        </w:rPr>
        <w:t>Name. Lord forgive and help us to make every effort to keep the unity we’ve been given. Have mercy on us for making such a mess of things.</w:t>
      </w:r>
    </w:p>
    <w:sectPr w:rsidR="005429F5" w:rsidRPr="005429F5" w:rsidSect="00014DF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403A0C"/>
    <w:multiLevelType w:val="hybridMultilevel"/>
    <w:tmpl w:val="52A88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21C13"/>
    <w:rsid w:val="00014DF5"/>
    <w:rsid w:val="00221C13"/>
    <w:rsid w:val="005429F5"/>
    <w:rsid w:val="00650A4A"/>
    <w:rsid w:val="00896321"/>
    <w:rsid w:val="009A7B14"/>
    <w:rsid w:val="00A72C1A"/>
    <w:rsid w:val="00BA682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D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2C1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2C1A"/>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426</Words>
  <Characters>2431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2013-11-11T16:12:00Z</dcterms:created>
  <dcterms:modified xsi:type="dcterms:W3CDTF">2013-11-12T09:14:00Z</dcterms:modified>
</cp:coreProperties>
</file>