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924" w:rsidRDefault="00ED7E05" w:rsidP="00703198">
      <w:pPr>
        <w:spacing w:line="240" w:lineRule="auto"/>
        <w:rPr>
          <w:b/>
          <w:u w:val="single"/>
        </w:rPr>
      </w:pPr>
      <w:r>
        <w:rPr>
          <w:b/>
          <w:u w:val="single"/>
        </w:rPr>
        <w:t>Daily Bible thoughts 477: Wednesday 30</w:t>
      </w:r>
      <w:r w:rsidRPr="00ED7E05">
        <w:rPr>
          <w:b/>
          <w:u w:val="single"/>
          <w:vertAlign w:val="superscript"/>
        </w:rPr>
        <w:t>th</w:t>
      </w:r>
      <w:r>
        <w:rPr>
          <w:b/>
          <w:u w:val="single"/>
        </w:rPr>
        <w:t xml:space="preserve"> October: Psalm 102:1-11</w:t>
      </w:r>
      <w:r w:rsidR="00721D8E">
        <w:rPr>
          <w:b/>
          <w:u w:val="single"/>
        </w:rPr>
        <w:t>: ‘Honest to God!’</w:t>
      </w:r>
    </w:p>
    <w:p w:rsidR="00ED7E05" w:rsidRDefault="00ED7E05" w:rsidP="00703198">
      <w:pPr>
        <w:spacing w:line="240" w:lineRule="auto"/>
      </w:pPr>
      <w:r>
        <w:t xml:space="preserve">It’s been said that whereas all of Scripture speaks </w:t>
      </w:r>
      <w:r w:rsidRPr="00B34F2A">
        <w:rPr>
          <w:i/>
        </w:rPr>
        <w:t>to</w:t>
      </w:r>
      <w:r>
        <w:t xml:space="preserve"> us, the Psalms speak </w:t>
      </w:r>
      <w:r w:rsidRPr="00B34F2A">
        <w:rPr>
          <w:i/>
        </w:rPr>
        <w:t>fo</w:t>
      </w:r>
      <w:r>
        <w:t xml:space="preserve">r us. There are times when </w:t>
      </w:r>
      <w:r w:rsidRPr="00ED7E05">
        <w:rPr>
          <w:i/>
        </w:rPr>
        <w:t>we</w:t>
      </w:r>
      <w:r>
        <w:t xml:space="preserve"> are in distress, and feel weak and we pour o</w:t>
      </w:r>
      <w:r w:rsidR="00B34F2A">
        <w:t>ut our hearts to God in private; periods where we are under the cosh and don’t really know what’s going on. Then w</w:t>
      </w:r>
      <w:r>
        <w:t>e can identify with the writer of this Psalm who</w:t>
      </w:r>
      <w:r w:rsidR="008305D3">
        <w:t>, according to the title,</w:t>
      </w:r>
      <w:r>
        <w:t xml:space="preserve"> was ‘an afflicted man’. </w:t>
      </w:r>
      <w:r w:rsidR="00C653CD">
        <w:t>We don’t know what his affliction was, no more than we know who he was. So whatever our affliction we can find a resonance and affinity here.</w:t>
      </w:r>
      <w:r>
        <w:t>The Psalms show us that God is big enough and strong enough to take our honesty. We can be real with Him. He doesn’t ask us to disguise our true feelings as we come before Him in prayer.</w:t>
      </w:r>
      <w:r w:rsidR="00C653CD">
        <w:t xml:space="preserve"> The Psalmist is in trouble, but he knows a God to whom he can bring his lament.</w:t>
      </w:r>
      <w:r w:rsidR="00721D8E">
        <w:t xml:space="preserve"> We too can be ‘honest to God’.</w:t>
      </w:r>
      <w:r>
        <w:t xml:space="preserve"> See:</w:t>
      </w:r>
    </w:p>
    <w:p w:rsidR="00ED7E05" w:rsidRPr="0077695E" w:rsidRDefault="00ED7E05" w:rsidP="00703198">
      <w:pPr>
        <w:pStyle w:val="ListParagraph"/>
        <w:numPr>
          <w:ilvl w:val="0"/>
          <w:numId w:val="1"/>
        </w:numPr>
        <w:tabs>
          <w:tab w:val="left" w:pos="1428"/>
        </w:tabs>
        <w:spacing w:line="240" w:lineRule="auto"/>
      </w:pPr>
      <w:r w:rsidRPr="0077695E">
        <w:rPr>
          <w:u w:val="single"/>
        </w:rPr>
        <w:t>His desperation (1, 2):</w:t>
      </w:r>
      <w:r>
        <w:t xml:space="preserve"> He desperately cries out for Divine intervention. He is in deep trouble and asks for a quick </w:t>
      </w:r>
      <w:r w:rsidR="0077695E">
        <w:t>answer.</w:t>
      </w:r>
      <w:r w:rsidR="0077695E">
        <w:rPr>
          <w:b/>
          <w:i/>
        </w:rPr>
        <w:t xml:space="preserve"> GOD</w:t>
      </w:r>
      <w:r>
        <w:rPr>
          <w:b/>
          <w:i/>
        </w:rPr>
        <w:t xml:space="preserve">, listen! Listen to my </w:t>
      </w:r>
      <w:proofErr w:type="gramStart"/>
      <w:r>
        <w:rPr>
          <w:b/>
          <w:i/>
        </w:rPr>
        <w:t>prayer,</w:t>
      </w:r>
      <w:proofErr w:type="gramEnd"/>
      <w:r>
        <w:rPr>
          <w:b/>
          <w:i/>
        </w:rPr>
        <w:t xml:space="preserve"> listen to the pain in my cries. Don’t turn your back on me just when I need you so desperately. Pay attention! This is a cry for </w:t>
      </w:r>
      <w:r w:rsidR="0077695E">
        <w:rPr>
          <w:b/>
        </w:rPr>
        <w:t>help!</w:t>
      </w:r>
      <w:r w:rsidR="0077695E">
        <w:rPr>
          <w:b/>
          <w:i/>
        </w:rPr>
        <w:t xml:space="preserve"> And hurry – this can’t wait!</w:t>
      </w:r>
      <w:r w:rsidR="0077695E">
        <w:t xml:space="preserve">  </w:t>
      </w:r>
      <w:r w:rsidR="0077695E" w:rsidRPr="0077695E">
        <w:rPr>
          <w:b/>
          <w:i/>
        </w:rPr>
        <w:t>The Message.</w:t>
      </w:r>
      <w:r w:rsidR="0077695E">
        <w:t xml:space="preserve"> He feels he needs a reply by return post. </w:t>
      </w:r>
      <w:r w:rsidR="008305D3">
        <w:t xml:space="preserve">It’s a ‘999’ prayer looking for a rapid response from heaven’s emergency </w:t>
      </w:r>
      <w:r w:rsidR="00721D8E">
        <w:t>service. Although</w:t>
      </w:r>
      <w:r w:rsidR="0077695E">
        <w:t xml:space="preserve"> he believes that what has happened to him is </w:t>
      </w:r>
      <w:r w:rsidR="00B34F2A">
        <w:t>ultimately</w:t>
      </w:r>
      <w:r w:rsidR="0077695E">
        <w:t xml:space="preserve"> God’</w:t>
      </w:r>
      <w:r w:rsidR="00B34F2A">
        <w:t>s doing (10) and</w:t>
      </w:r>
      <w:r w:rsidR="0077695E">
        <w:t xml:space="preserve"> the Lord is angry with him, it doesn’t stop him turning his face heavenward in prayer.</w:t>
      </w:r>
    </w:p>
    <w:p w:rsidR="0077695E" w:rsidRPr="008305D3" w:rsidRDefault="0077695E" w:rsidP="00703198">
      <w:pPr>
        <w:pStyle w:val="ListParagraph"/>
        <w:numPr>
          <w:ilvl w:val="0"/>
          <w:numId w:val="2"/>
        </w:numPr>
        <w:tabs>
          <w:tab w:val="left" w:pos="1428"/>
        </w:tabs>
        <w:spacing w:line="240" w:lineRule="auto"/>
        <w:rPr>
          <w:u w:val="single"/>
        </w:rPr>
      </w:pPr>
      <w:r w:rsidRPr="0077695E">
        <w:rPr>
          <w:u w:val="single"/>
        </w:rPr>
        <w:t>His desolation (3-11):</w:t>
      </w:r>
      <w:r>
        <w:t xml:space="preserve">  You get the impression not only of an oppressed and opposed man, but a sick man: </w:t>
      </w:r>
      <w:r w:rsidRPr="0077695E">
        <w:rPr>
          <w:b/>
          <w:i/>
        </w:rPr>
        <w:t xml:space="preserve">I’m wasting away to </w:t>
      </w:r>
      <w:proofErr w:type="gramStart"/>
      <w:r w:rsidRPr="0077695E">
        <w:rPr>
          <w:b/>
          <w:i/>
        </w:rPr>
        <w:t>nothing,</w:t>
      </w:r>
      <w:proofErr w:type="gramEnd"/>
      <w:r w:rsidRPr="0077695E">
        <w:rPr>
          <w:b/>
          <w:i/>
        </w:rPr>
        <w:t xml:space="preserve"> I’m burning up with fever. I’m a ghost of my former self,</w:t>
      </w:r>
      <w:r w:rsidR="00A14D6B">
        <w:rPr>
          <w:b/>
          <w:i/>
        </w:rPr>
        <w:t xml:space="preserve"> </w:t>
      </w:r>
      <w:r w:rsidRPr="0077695E">
        <w:rPr>
          <w:b/>
          <w:i/>
        </w:rPr>
        <w:t>half-consumed already by terminal illness…</w:t>
      </w:r>
      <w:r w:rsidR="00A14D6B">
        <w:rPr>
          <w:b/>
          <w:i/>
        </w:rPr>
        <w:t xml:space="preserve"> </w:t>
      </w:r>
      <w:r w:rsidRPr="0077695E">
        <w:rPr>
          <w:b/>
          <w:i/>
        </w:rPr>
        <w:t>I’m nothing but skin and bones…</w:t>
      </w:r>
      <w:r w:rsidR="00A14D6B">
        <w:rPr>
          <w:b/>
          <w:i/>
        </w:rPr>
        <w:t xml:space="preserve"> </w:t>
      </w:r>
      <w:r w:rsidRPr="0077695E">
        <w:rPr>
          <w:b/>
          <w:i/>
        </w:rPr>
        <w:t>Insomniac, I twitter away, mournful as a sparrow in the gutter…</w:t>
      </w:r>
      <w:r w:rsidR="00A14D6B">
        <w:rPr>
          <w:b/>
          <w:i/>
        </w:rPr>
        <w:t xml:space="preserve"> </w:t>
      </w:r>
      <w:r w:rsidRPr="0077695E">
        <w:rPr>
          <w:b/>
          <w:i/>
        </w:rPr>
        <w:t>They bring in meals-casseroles of ashes! I draw drink from a barre</w:t>
      </w:r>
      <w:r>
        <w:rPr>
          <w:b/>
          <w:i/>
        </w:rPr>
        <w:t>l of my tears…There’s nothing left of me – a withered weed, swept clean from the path. The Message.</w:t>
      </w:r>
      <w:r w:rsidR="00B34F2A">
        <w:rPr>
          <w:b/>
          <w:i/>
        </w:rPr>
        <w:t xml:space="preserve"> </w:t>
      </w:r>
      <w:r w:rsidR="00B34F2A">
        <w:t>He’s in a bad way.</w:t>
      </w:r>
      <w:r w:rsidR="00C653CD">
        <w:t xml:space="preserve"> He has no heart for life. He feels lonely by night and by day and has a sense of isolation among enemies. His experience seems to be similar to Job’s. The </w:t>
      </w:r>
      <w:r w:rsidR="00C653CD">
        <w:rPr>
          <w:b/>
          <w:i/>
        </w:rPr>
        <w:t xml:space="preserve">ashes </w:t>
      </w:r>
      <w:r w:rsidR="00C653CD">
        <w:t>represent sorrow and mourning.</w:t>
      </w:r>
    </w:p>
    <w:p w:rsidR="008305D3" w:rsidRDefault="008305D3" w:rsidP="00703198">
      <w:pPr>
        <w:tabs>
          <w:tab w:val="left" w:pos="1428"/>
        </w:tabs>
        <w:spacing w:line="240" w:lineRule="auto"/>
      </w:pPr>
      <w:r>
        <w:t>It has been rightly pointed out that in the contemporary church we have recovered a sense of celebration. But there also needs to be place for lament in our services. We will regul</w:t>
      </w:r>
      <w:r w:rsidR="00721D8E">
        <w:t xml:space="preserve">arly have </w:t>
      </w:r>
      <w:proofErr w:type="gramStart"/>
      <w:r w:rsidR="00721D8E">
        <w:t>people</w:t>
      </w:r>
      <w:proofErr w:type="gramEnd"/>
      <w:r w:rsidR="00721D8E">
        <w:t xml:space="preserve"> in our gatherings</w:t>
      </w:r>
      <w:r>
        <w:t xml:space="preserve"> who are grieving; those who feel lost and who are carrying great emotional pain. They need space and opportunity to express what is in their hearts.</w:t>
      </w:r>
      <w:r w:rsidR="00721D8E">
        <w:t xml:space="preserve"> ‘Tunnels’ may be long or short, but it is God’s desire that we come through them into the daylight.  We will watch this process unfold as we read more of the psalm in future studies.</w:t>
      </w:r>
    </w:p>
    <w:p w:rsidR="008305D3" w:rsidRDefault="008305D3" w:rsidP="00703198">
      <w:pPr>
        <w:tabs>
          <w:tab w:val="left" w:pos="1428"/>
        </w:tabs>
        <w:spacing w:line="240" w:lineRule="auto"/>
        <w:rPr>
          <w:i/>
          <w:u w:val="single"/>
        </w:rPr>
      </w:pPr>
      <w:r>
        <w:rPr>
          <w:i/>
        </w:rPr>
        <w:t xml:space="preserve">This psalm is by an anonymous singer. All we know of him is that he was overwhelmed, and poured out his complaint before God. But that </w:t>
      </w:r>
      <w:r w:rsidR="00721D8E">
        <w:rPr>
          <w:i/>
        </w:rPr>
        <w:t>lonely</w:t>
      </w:r>
      <w:r>
        <w:rPr>
          <w:i/>
        </w:rPr>
        <w:t>, sorrowful heart caught glimpses</w:t>
      </w:r>
      <w:r w:rsidR="00721D8E">
        <w:rPr>
          <w:i/>
        </w:rPr>
        <w:t xml:space="preserve"> of God, which it has transmitted to </w:t>
      </w:r>
      <w:proofErr w:type="gramStart"/>
      <w:r w:rsidR="00721D8E">
        <w:rPr>
          <w:i/>
        </w:rPr>
        <w:t>all the</w:t>
      </w:r>
      <w:proofErr w:type="gramEnd"/>
      <w:r w:rsidR="00721D8E">
        <w:rPr>
          <w:i/>
        </w:rPr>
        <w:t xml:space="preserve"> world, enriching it for evermore. Sometimes we are led to wander alone in desolate places to catch new visions of the Eternal, hidden from ordinary souls…This psalm is </w:t>
      </w:r>
      <w:proofErr w:type="spellStart"/>
      <w:r w:rsidR="00721D8E">
        <w:rPr>
          <w:i/>
        </w:rPr>
        <w:t>despairful</w:t>
      </w:r>
      <w:proofErr w:type="spellEnd"/>
      <w:r w:rsidR="00721D8E">
        <w:rPr>
          <w:i/>
        </w:rPr>
        <w:t xml:space="preserve"> enough in its earlier passages. The smoke-wreath dissipated in the breeze, the withered grass of the desert, the declining shadow,</w:t>
      </w:r>
      <w:r w:rsidR="00A14D6B">
        <w:rPr>
          <w:i/>
        </w:rPr>
        <w:t xml:space="preserve"> </w:t>
      </w:r>
      <w:r w:rsidR="00721D8E">
        <w:rPr>
          <w:i/>
        </w:rPr>
        <w:t xml:space="preserve">the chirrup of a lonely sparrow – such are the images that occur naturally enough. But as he sings the man’s vision clears. He looks away from the earth-mists to the Eternal God. </w:t>
      </w:r>
      <w:r w:rsidR="00721D8E">
        <w:rPr>
          <w:i/>
          <w:u w:val="single"/>
        </w:rPr>
        <w:t>F.B. Meyer: Great verses through the Bible, p.231.</w:t>
      </w:r>
    </w:p>
    <w:p w:rsidR="00721D8E" w:rsidRPr="00721D8E" w:rsidRDefault="00721D8E" w:rsidP="00703198">
      <w:pPr>
        <w:tabs>
          <w:tab w:val="left" w:pos="1428"/>
        </w:tabs>
        <w:spacing w:line="240" w:lineRule="auto"/>
        <w:rPr>
          <w:i/>
        </w:rPr>
      </w:pPr>
      <w:r>
        <w:rPr>
          <w:b/>
          <w:i/>
        </w:rPr>
        <w:t xml:space="preserve">Prayer: </w:t>
      </w:r>
      <w:r>
        <w:rPr>
          <w:i/>
        </w:rPr>
        <w:t>Thank you Lord that you don’t back off from my pain. You are not afraid of my emotional outpourings. Thank you that I can be ‘honest to God.’</w:t>
      </w:r>
      <w:bookmarkStart w:id="0" w:name="_GoBack"/>
      <w:bookmarkEnd w:id="0"/>
    </w:p>
    <w:sectPr w:rsidR="00721D8E" w:rsidRPr="00721D8E" w:rsidSect="006B171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97B44AD"/>
    <w:multiLevelType w:val="hybridMultilevel"/>
    <w:tmpl w:val="B4966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A337B67"/>
    <w:multiLevelType w:val="hybridMultilevel"/>
    <w:tmpl w:val="B4966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D7E05"/>
    <w:rsid w:val="00531924"/>
    <w:rsid w:val="006B1712"/>
    <w:rsid w:val="00703198"/>
    <w:rsid w:val="00721D8E"/>
    <w:rsid w:val="0077695E"/>
    <w:rsid w:val="008305D3"/>
    <w:rsid w:val="00A14D6B"/>
    <w:rsid w:val="00B34F2A"/>
    <w:rsid w:val="00C653CD"/>
    <w:rsid w:val="00ED7E0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71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E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7E0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1</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5</cp:revision>
  <dcterms:created xsi:type="dcterms:W3CDTF">2013-10-29T15:09:00Z</dcterms:created>
  <dcterms:modified xsi:type="dcterms:W3CDTF">2013-10-30T09:11:00Z</dcterms:modified>
</cp:coreProperties>
</file>