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1D84" w:rsidRDefault="001524FE" w:rsidP="002C353D">
      <w:pPr>
        <w:spacing w:line="240" w:lineRule="auto"/>
        <w:rPr>
          <w:b/>
          <w:u w:val="single"/>
        </w:rPr>
      </w:pPr>
      <w:r>
        <w:rPr>
          <w:b/>
          <w:u w:val="single"/>
        </w:rPr>
        <w:t>Daily Bible thoughts 472: Wednesday 23</w:t>
      </w:r>
      <w:r w:rsidRPr="001524FE">
        <w:rPr>
          <w:b/>
          <w:u w:val="single"/>
          <w:vertAlign w:val="superscript"/>
        </w:rPr>
        <w:t>rd</w:t>
      </w:r>
      <w:r>
        <w:rPr>
          <w:b/>
          <w:u w:val="single"/>
        </w:rPr>
        <w:t xml:space="preserve"> October 2013: 2 Chronicles 17</w:t>
      </w:r>
    </w:p>
    <w:p w:rsidR="001524FE" w:rsidRDefault="001524FE" w:rsidP="002C353D">
      <w:pPr>
        <w:spacing w:line="240" w:lineRule="auto"/>
      </w:pPr>
      <w:r>
        <w:t>This is the first chapter dealing with Jehoshaphat</w:t>
      </w:r>
      <w:r w:rsidR="00476558">
        <w:t>,</w:t>
      </w:r>
      <w:r>
        <w:t xml:space="preserve"> who was fundamentally a good and godly king. He had his flaws of course, but overall he walked with God.</w:t>
      </w:r>
      <w:r w:rsidR="00C84B38">
        <w:t xml:space="preserve"> As in </w:t>
      </w:r>
      <w:proofErr w:type="spellStart"/>
      <w:r w:rsidR="00C84B38">
        <w:t>Asa’s</w:t>
      </w:r>
      <w:proofErr w:type="spellEnd"/>
      <w:r w:rsidR="00C84B38">
        <w:t xml:space="preserve"> reign, Jehoshaphat had success when he was faithful to God, but faced defeat and punishment when he was not.</w:t>
      </w:r>
      <w:r w:rsidR="00476558">
        <w:t xml:space="preserve"> (Some scholars think that the idea in verse 3 is actually that he walked in the earlier ways of his father </w:t>
      </w:r>
      <w:proofErr w:type="spellStart"/>
      <w:r w:rsidR="00476558">
        <w:t>Asa</w:t>
      </w:r>
      <w:proofErr w:type="spellEnd"/>
      <w:r w:rsidR="00476558">
        <w:t xml:space="preserve">. That was when </w:t>
      </w:r>
      <w:proofErr w:type="spellStart"/>
      <w:r w:rsidR="00476558">
        <w:t>Asa</w:t>
      </w:r>
      <w:proofErr w:type="spellEnd"/>
      <w:r w:rsidR="00476558">
        <w:t xml:space="preserve"> was at his best, and before the rot set in.)</w:t>
      </w:r>
      <w:r>
        <w:t xml:space="preserve"> Here are some points about walking with God from today’s chapter:</w:t>
      </w:r>
    </w:p>
    <w:p w:rsidR="001524FE" w:rsidRDefault="001524FE" w:rsidP="002C353D">
      <w:pPr>
        <w:spacing w:line="240" w:lineRule="auto"/>
      </w:pPr>
      <w:r w:rsidRPr="001524FE">
        <w:t xml:space="preserve">Walking </w:t>
      </w:r>
      <w:r>
        <w:t xml:space="preserve">with God is not incompatible with taking necessary steps to strengthen and protect </w:t>
      </w:r>
      <w:proofErr w:type="gramStart"/>
      <w:r>
        <w:t>yourself</w:t>
      </w:r>
      <w:proofErr w:type="gramEnd"/>
      <w:r>
        <w:t xml:space="preserve">. This applies whether we are talking about you personally, your church or your nation/kingdom (as here). We see this principle being worked out at the beginning and end of the chapter in particular. Jehoshaphat didn’t have a quiet time and then sit back in his recliner and say, ‘Over to you now Lord.’ He was totally dependent on God, but he didn’t expect the Lord to do what he knew he could and should do. I was invited to a </w:t>
      </w:r>
      <w:r w:rsidR="00685A32">
        <w:t>New Year’s Day</w:t>
      </w:r>
      <w:r>
        <w:t xml:space="preserve"> party at the home of an elderly couple in Wigan. It was the beginning of an important year for me academically speaking</w:t>
      </w:r>
      <w:r w:rsidR="00685A32">
        <w:t xml:space="preserve">. I was going to sit my G.C.E. O’ levels that Spring/Summer. I must have been talking to the homeowner at one point about the work I would have to put in. I’ll never forget him quoting a famous military leader to me, who said, ‘Pray to the Lord, and keep your powder dry!’ By all means pray, he was saying, but also </w:t>
      </w:r>
      <w:proofErr w:type="gramStart"/>
      <w:r w:rsidR="00685A32">
        <w:t>make</w:t>
      </w:r>
      <w:proofErr w:type="gramEnd"/>
      <w:r w:rsidR="00685A32">
        <w:t xml:space="preserve"> sure you do your bit! Damp gunpowder won’t light.</w:t>
      </w:r>
    </w:p>
    <w:p w:rsidR="00685A32" w:rsidRDefault="00685A32" w:rsidP="002C353D">
      <w:pPr>
        <w:spacing w:line="240" w:lineRule="auto"/>
      </w:pPr>
      <w:r>
        <w:t>Walking with God will entail forsaking and removing what displeases him. There are things that are incompatible with Christianity and they need to be put out with the rubbish. But it will be a lifelong process. You will find that you will put some ‘live’ things in the bin that will mysteriously keep turning up again in the house of your life. So you’ll need to be prepared to make regular trips to the refuse receptacle on wheels.</w:t>
      </w:r>
    </w:p>
    <w:p w:rsidR="00685A32" w:rsidRPr="00C84B38" w:rsidRDefault="00685A32" w:rsidP="002C353D">
      <w:pPr>
        <w:spacing w:line="240" w:lineRule="auto"/>
        <w:rPr>
          <w:i/>
          <w:u w:val="single"/>
        </w:rPr>
      </w:pPr>
      <w:r>
        <w:t xml:space="preserve">Walking with God will entail honouring His Word (4, 7, </w:t>
      </w:r>
      <w:proofErr w:type="gramStart"/>
      <w:r>
        <w:t>9</w:t>
      </w:r>
      <w:proofErr w:type="gramEnd"/>
      <w:r>
        <w:t xml:space="preserve">). Jehoshaphat was an example of obedience, and he ensured his people were taught God’s Word, because he wanted them to obey it too. It is thought that the </w:t>
      </w:r>
      <w:r>
        <w:rPr>
          <w:b/>
          <w:i/>
        </w:rPr>
        <w:t xml:space="preserve">Book </w:t>
      </w:r>
      <w:r>
        <w:t>in mind (8) is Deuteronomy. Because Israel was a Theocracy, ruled over directly by God, God’s Word was the law of the land</w:t>
      </w:r>
      <w:r w:rsidR="00C84B38">
        <w:t xml:space="preserve">. The nation was church and state at the same time. So it was entirely appropriate for kings (who were shepherds) to ensure God’s Word was taught. </w:t>
      </w:r>
      <w:r w:rsidR="00C84B38">
        <w:rPr>
          <w:i/>
        </w:rPr>
        <w:t xml:space="preserve">Jehoshaphat’s action reminds us that spiritual renewal among people grows out of a knowledge of God’s word; any renewal or revival that is not based on God’s word will be short-lived and have little lasting effect. </w:t>
      </w:r>
      <w:r w:rsidR="00C84B38">
        <w:rPr>
          <w:i/>
          <w:u w:val="single"/>
        </w:rPr>
        <w:t xml:space="preserve">Tom Hale: </w:t>
      </w:r>
      <w:proofErr w:type="gramStart"/>
      <w:r w:rsidR="00C84B38">
        <w:rPr>
          <w:i/>
          <w:u w:val="single"/>
        </w:rPr>
        <w:t>The</w:t>
      </w:r>
      <w:proofErr w:type="gramEnd"/>
      <w:r w:rsidR="00C84B38">
        <w:rPr>
          <w:i/>
          <w:u w:val="single"/>
        </w:rPr>
        <w:t xml:space="preserve"> Applied Old Testament Commentary, p.727</w:t>
      </w:r>
      <w:r w:rsidR="002C353D">
        <w:rPr>
          <w:i/>
          <w:u w:val="single"/>
        </w:rPr>
        <w:t>.</w:t>
      </w:r>
    </w:p>
    <w:p w:rsidR="00C84B38" w:rsidRDefault="00C84B38" w:rsidP="002C353D">
      <w:pPr>
        <w:spacing w:line="240" w:lineRule="auto"/>
      </w:pPr>
      <w:r>
        <w:t>Walking with God is the key to growing in power and greatness and strength (12).</w:t>
      </w:r>
      <w:r w:rsidR="00476558">
        <w:t xml:space="preserve"> You can be more than you ever thought you could be if you keep God’s company.</w:t>
      </w:r>
    </w:p>
    <w:p w:rsidR="00C84B38" w:rsidRDefault="00C84B38" w:rsidP="002C353D">
      <w:pPr>
        <w:spacing w:line="240" w:lineRule="auto"/>
        <w:rPr>
          <w:i/>
        </w:rPr>
      </w:pPr>
      <w:r>
        <w:t>Walking with God will include warfare (12-19). If you want to keep in step with God, be prepared for a fight and keep alert; stay on guard.</w:t>
      </w:r>
      <w:r w:rsidR="00476558">
        <w:t xml:space="preserve"> I lo</w:t>
      </w:r>
      <w:r w:rsidR="002C353D">
        <w:t>v</w:t>
      </w:r>
      <w:r w:rsidR="00476558">
        <w:t xml:space="preserve">e Warren </w:t>
      </w:r>
      <w:proofErr w:type="spellStart"/>
      <w:r w:rsidR="00476558">
        <w:t>Wiersbe’s</w:t>
      </w:r>
      <w:proofErr w:type="spellEnd"/>
      <w:r w:rsidR="00476558">
        <w:t xml:space="preserve"> comment on (10, 11) </w:t>
      </w:r>
      <w:r w:rsidR="00476558">
        <w:rPr>
          <w:i/>
        </w:rPr>
        <w:t>He practiced the fear of the Lord, so he was protected by the fear of the Lord. When you fear God, you need fear nothing else (Ps.112).</w:t>
      </w:r>
    </w:p>
    <w:p w:rsidR="00476558" w:rsidRPr="00476558" w:rsidRDefault="00476558" w:rsidP="002C353D">
      <w:pPr>
        <w:spacing w:line="240" w:lineRule="auto"/>
        <w:rPr>
          <w:i/>
        </w:rPr>
      </w:pPr>
      <w:r>
        <w:rPr>
          <w:b/>
          <w:i/>
        </w:rPr>
        <w:t xml:space="preserve">Prayer: </w:t>
      </w:r>
      <w:r>
        <w:rPr>
          <w:i/>
        </w:rPr>
        <w:t>Help me Lord to be so devoted to you that I remove any ‘high places’ from my life. Give me eyes to see them, and a heart committed to dismantling them. Let no area of disobedience or</w:t>
      </w:r>
      <w:r w:rsidR="001C1E38">
        <w:rPr>
          <w:i/>
        </w:rPr>
        <w:t xml:space="preserve"> any </w:t>
      </w:r>
      <w:proofErr w:type="gramStart"/>
      <w:r w:rsidR="001C1E38">
        <w:rPr>
          <w:i/>
        </w:rPr>
        <w:t>lack</w:t>
      </w:r>
      <w:r>
        <w:rPr>
          <w:i/>
        </w:rPr>
        <w:t xml:space="preserve"> of submis</w:t>
      </w:r>
      <w:bookmarkStart w:id="0" w:name="_GoBack"/>
      <w:bookmarkEnd w:id="0"/>
      <w:r>
        <w:rPr>
          <w:i/>
        </w:rPr>
        <w:t>sion remain</w:t>
      </w:r>
      <w:proofErr w:type="gramEnd"/>
      <w:r>
        <w:rPr>
          <w:i/>
        </w:rPr>
        <w:t xml:space="preserve"> within my borders.</w:t>
      </w:r>
    </w:p>
    <w:sectPr w:rsidR="00476558" w:rsidRPr="00476558" w:rsidSect="001E6A1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524FE"/>
    <w:rsid w:val="001524FE"/>
    <w:rsid w:val="001C1E38"/>
    <w:rsid w:val="001E6A18"/>
    <w:rsid w:val="002C353D"/>
    <w:rsid w:val="00476558"/>
    <w:rsid w:val="00685A32"/>
    <w:rsid w:val="00B71D84"/>
    <w:rsid w:val="00C84B3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6A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527</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2013-10-23T07:04:00Z</dcterms:created>
  <dcterms:modified xsi:type="dcterms:W3CDTF">2013-10-23T08:00:00Z</dcterms:modified>
</cp:coreProperties>
</file>