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72E9" w:rsidRDefault="00440AD0" w:rsidP="00FC28B6">
      <w:pPr>
        <w:spacing w:line="240" w:lineRule="auto"/>
        <w:rPr>
          <w:b/>
          <w:u w:val="single"/>
        </w:rPr>
      </w:pPr>
      <w:r>
        <w:rPr>
          <w:b/>
          <w:u w:val="single"/>
        </w:rPr>
        <w:t>Daily Bible thoughts 469: Friday 18</w:t>
      </w:r>
      <w:r w:rsidRPr="00440AD0">
        <w:rPr>
          <w:b/>
          <w:u w:val="single"/>
          <w:vertAlign w:val="superscript"/>
        </w:rPr>
        <w:t>th</w:t>
      </w:r>
      <w:r>
        <w:rPr>
          <w:b/>
          <w:u w:val="single"/>
        </w:rPr>
        <w:t xml:space="preserve"> </w:t>
      </w:r>
      <w:r w:rsidR="001454DA">
        <w:rPr>
          <w:b/>
          <w:u w:val="single"/>
        </w:rPr>
        <w:t>October</w:t>
      </w:r>
      <w:r>
        <w:rPr>
          <w:b/>
          <w:u w:val="single"/>
        </w:rPr>
        <w:t xml:space="preserve"> 2013: 1 Corinthians 14:33b - 40</w:t>
      </w:r>
    </w:p>
    <w:p w:rsidR="00440AD0" w:rsidRDefault="00440AD0" w:rsidP="00FC28B6">
      <w:pPr>
        <w:spacing w:line="240" w:lineRule="auto"/>
      </w:pPr>
      <w:r>
        <w:t>Let’s start with the easy bits! We’ll work back to front.</w:t>
      </w:r>
    </w:p>
    <w:p w:rsidR="00440AD0" w:rsidRDefault="007E6523" w:rsidP="00FC28B6">
      <w:pPr>
        <w:spacing w:line="240" w:lineRule="auto"/>
      </w:pPr>
      <w:r w:rsidRPr="00196037">
        <w:rPr>
          <w:u w:val="single"/>
        </w:rPr>
        <w:t>The</w:t>
      </w:r>
      <w:r w:rsidR="00440AD0" w:rsidRPr="00196037">
        <w:rPr>
          <w:u w:val="single"/>
        </w:rPr>
        <w:t xml:space="preserve"> importance of God’s order being observed (40):</w:t>
      </w:r>
      <w:r w:rsidR="00440AD0">
        <w:t xml:space="preserve"> We are now used to this theme, but Paul hammers the ‘nail’ one more time. He bangs it in. Yes, we want the charismata; no, we don’t want chaos and confusion</w:t>
      </w:r>
      <w:r>
        <w:t>. There is a fitting and orderly way to exercise the gifts without the church appearing</w:t>
      </w:r>
      <w:r w:rsidR="00196037">
        <w:t xml:space="preserve"> like a mad house</w:t>
      </w:r>
      <w:r>
        <w:t>.</w:t>
      </w:r>
    </w:p>
    <w:p w:rsidR="007E6523" w:rsidRDefault="007E6523" w:rsidP="00FC28B6">
      <w:pPr>
        <w:spacing w:line="240" w:lineRule="auto"/>
      </w:pPr>
      <w:r w:rsidRPr="00196037">
        <w:rPr>
          <w:u w:val="single"/>
        </w:rPr>
        <w:t>Prophecy should be sought and tongues ought not to be forbidden (39):</w:t>
      </w:r>
      <w:r>
        <w:t xml:space="preserve"> Having worked our way through this chapter, we know that Paul wants us to </w:t>
      </w:r>
      <w:r w:rsidRPr="00196037">
        <w:rPr>
          <w:b/>
          <w:i/>
        </w:rPr>
        <w:t>eagerly desire spiritual gifts, especially the gift of prophecy (1).</w:t>
      </w:r>
      <w:r>
        <w:t>We have seen how prophecy, tongues and interpretation can co-exist in a church service in an orderly and coherent way. T</w:t>
      </w:r>
      <w:r w:rsidR="00196037">
        <w:t>he</w:t>
      </w:r>
      <w:r>
        <w:t xml:space="preserve"> thirty ninth </w:t>
      </w:r>
      <w:proofErr w:type="gramStart"/>
      <w:r>
        <w:t>verse</w:t>
      </w:r>
      <w:proofErr w:type="gramEnd"/>
      <w:r>
        <w:t xml:space="preserve"> is an excellent summation of what we have seen earlier in the chapter.</w:t>
      </w:r>
    </w:p>
    <w:p w:rsidR="007E6523" w:rsidRDefault="007E6523" w:rsidP="00FC28B6">
      <w:pPr>
        <w:spacing w:line="240" w:lineRule="auto"/>
      </w:pPr>
      <w:r w:rsidRPr="00196037">
        <w:rPr>
          <w:u w:val="single"/>
        </w:rPr>
        <w:t>In what Paul has written he has been expressing God’s mind (36-38):</w:t>
      </w:r>
      <w:r>
        <w:t xml:space="preserve"> </w:t>
      </w:r>
      <w:r w:rsidRPr="00196037">
        <w:rPr>
          <w:b/>
          <w:i/>
        </w:rPr>
        <w:t xml:space="preserve">If any one of you thinks God has something for you to say or has inspired you to do something, pay close attention to what I have written. This is the way the Master wants it. If you won’t play by these rules, God can’t use you. Sorry. </w:t>
      </w:r>
      <w:proofErr w:type="gramStart"/>
      <w:r w:rsidRPr="00196037">
        <w:rPr>
          <w:b/>
          <w:i/>
        </w:rPr>
        <w:t>The Message.</w:t>
      </w:r>
      <w:proofErr w:type="gramEnd"/>
      <w:r>
        <w:t xml:space="preserve"> Paul’s teaching on the gifts of the Spirit is just as important for us today</w:t>
      </w:r>
      <w:r w:rsidR="003D1C3E">
        <w:t>, because he spoke from God. He wasn’t merely expressing a human opinion.</w:t>
      </w:r>
    </w:p>
    <w:p w:rsidR="00842ABA" w:rsidRDefault="003D1C3E" w:rsidP="00FC28B6">
      <w:pPr>
        <w:spacing w:line="240" w:lineRule="auto"/>
      </w:pPr>
      <w:r w:rsidRPr="00196037">
        <w:rPr>
          <w:u w:val="single"/>
        </w:rPr>
        <w:t>Women should keep quiet in church! (33b-35):</w:t>
      </w:r>
      <w:r>
        <w:t xml:space="preserve"> Yes, this is the tricky bit! But does it mean what it seems to say on the surface? Without</w:t>
      </w:r>
      <w:r w:rsidR="00196037">
        <w:t xml:space="preserve"> in any way</w:t>
      </w:r>
      <w:r>
        <w:t xml:space="preserve"> wanting to compromise God’s Word or dilute it to taste, I have to say that I don’t believe it does. This is not about giving way to feminism, or caving in to the spirit of the age. It’s not about trying to soften the hard edges of an inconvenient truth. It’s about using logic (and some common sense even) in our interpretation of God’s Word.</w:t>
      </w:r>
      <w:r w:rsidR="004C5926">
        <w:t xml:space="preserve"> The first church I knew, as a child, took these words at face value. The women were not allowed to speak, including pray, in the meetings. (They could, however, ‘minister’ in the kitchen. It was felt they </w:t>
      </w:r>
      <w:proofErr w:type="gramStart"/>
      <w:r w:rsidR="004C5926">
        <w:t>had  strong</w:t>
      </w:r>
      <w:proofErr w:type="gramEnd"/>
      <w:r w:rsidR="004C5926">
        <w:t xml:space="preserve"> abilities in that direction!!) </w:t>
      </w:r>
      <w:r w:rsidR="00196037">
        <w:t>I have to stress that h</w:t>
      </w:r>
      <w:r w:rsidR="004C5926">
        <w:t>ere were sincere people wanting to honour God’s Word. But I have a simple question: ‘Does God contradict Himself?’ No. Precisely! In 1 Corinthians 11:5 Paul has written about women praying and prophesying. Now we know that prayer can be private, but the context seems to about public worship. We do know from 1 Corinthians 14 that the gift of prophecy has to do with addressing and strengthening the church. So logic/commonsense and a belief in the internal consistency of God’s Word</w:t>
      </w:r>
      <w:r w:rsidR="00196037">
        <w:t xml:space="preserve"> tells me</w:t>
      </w:r>
      <w:r w:rsidR="004C5926">
        <w:t xml:space="preserve"> that whatever Paul is talking about in (33b-35), it can’t be</w:t>
      </w:r>
      <w:r w:rsidR="00196037">
        <w:t xml:space="preserve"> about prayer or prophesying. Therefore I need to mention that</w:t>
      </w:r>
      <w:r w:rsidR="004C5926">
        <w:t xml:space="preserve"> there is a </w:t>
      </w:r>
      <w:r w:rsidR="00196037">
        <w:t>line of interpretation that goes like this:</w:t>
      </w:r>
      <w:r w:rsidR="004C5926">
        <w:t xml:space="preserve"> in those days the men and women would sit </w:t>
      </w:r>
      <w:r w:rsidR="00196037">
        <w:t xml:space="preserve">separately in a service. If some of the wives didn’t understand something, they would call across to their husbands to ask for explanation. This understanding comes out in </w:t>
      </w:r>
      <w:r w:rsidR="00196037" w:rsidRPr="00196037">
        <w:rPr>
          <w:b/>
          <w:i/>
        </w:rPr>
        <w:t xml:space="preserve">The Message: Wives must not disrupt worship, talking when they should be listening, asking questions that could more appropriately be asked of their husbands at home. God’s Book of the law guides our manners and customs here. Wives have no license to use the time of worship for unwarranted speaking. </w:t>
      </w:r>
      <w:r w:rsidR="00196037">
        <w:t>I think that is really helpful. If women didn’t pray or prophecy in our services they’d be pretty quiet places. (Come on men. Rise up and give a lead! In the words of Delia Smith, ‘</w:t>
      </w:r>
      <w:proofErr w:type="gramStart"/>
      <w:r w:rsidR="00196037">
        <w:t>Let’s</w:t>
      </w:r>
      <w:proofErr w:type="gramEnd"/>
      <w:r w:rsidR="00196037">
        <w:t xml:space="preserve"> be </w:t>
      </w:r>
      <w:proofErr w:type="spellStart"/>
      <w:r w:rsidR="00196037">
        <w:t>avin</w:t>
      </w:r>
      <w:proofErr w:type="spellEnd"/>
      <w:r w:rsidR="00196037">
        <w:t xml:space="preserve">’ you!’) I’m with William Booth on this one: ‘Some of my best men are women!’ And whatever this passage is about, it’s certainly not a put down of women. </w:t>
      </w:r>
    </w:p>
    <w:p w:rsidR="003D1C3E" w:rsidRPr="00196037" w:rsidRDefault="00196037" w:rsidP="00FC28B6">
      <w:pPr>
        <w:spacing w:line="240" w:lineRule="auto"/>
        <w:rPr>
          <w:b/>
          <w:i/>
        </w:rPr>
      </w:pPr>
      <w:r>
        <w:rPr>
          <w:b/>
          <w:i/>
        </w:rPr>
        <w:t xml:space="preserve">Prayer: </w:t>
      </w:r>
      <w:r>
        <w:rPr>
          <w:i/>
        </w:rPr>
        <w:t>Thank you Lord for the beauty of your order for church life. Help me to eagerly desire your gifts</w:t>
      </w:r>
      <w:r>
        <w:rPr>
          <w:b/>
          <w:i/>
        </w:rPr>
        <w:t xml:space="preserve">, </w:t>
      </w:r>
      <w:bookmarkStart w:id="0" w:name="_GoBack"/>
      <w:r w:rsidRPr="00196037">
        <w:rPr>
          <w:i/>
        </w:rPr>
        <w:t>and especially prophecy</w:t>
      </w:r>
      <w:bookmarkEnd w:id="0"/>
      <w:r>
        <w:rPr>
          <w:b/>
          <w:i/>
        </w:rPr>
        <w:t>.</w:t>
      </w:r>
    </w:p>
    <w:sectPr w:rsidR="003D1C3E" w:rsidRPr="00196037" w:rsidSect="00442C24">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CBD36D4"/>
    <w:multiLevelType w:val="hybridMultilevel"/>
    <w:tmpl w:val="8D00D87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60FC5F12"/>
    <w:multiLevelType w:val="hybridMultilevel"/>
    <w:tmpl w:val="69648B3A"/>
    <w:lvl w:ilvl="0" w:tplc="A098869A">
      <w:start w:val="1"/>
      <w:numFmt w:val="decimal"/>
      <w:lvlText w:val="%1."/>
      <w:lvlJc w:val="left"/>
      <w:pPr>
        <w:ind w:left="1080" w:hanging="360"/>
      </w:pPr>
      <w:rPr>
        <w:rFonts w:hint="default"/>
        <w:u w:val="single"/>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40AD0"/>
    <w:rsid w:val="001454DA"/>
    <w:rsid w:val="00196037"/>
    <w:rsid w:val="003D1C3E"/>
    <w:rsid w:val="00440AD0"/>
    <w:rsid w:val="00442C24"/>
    <w:rsid w:val="004C5926"/>
    <w:rsid w:val="005F72E9"/>
    <w:rsid w:val="007E6523"/>
    <w:rsid w:val="00842ABA"/>
    <w:rsid w:val="00D65AF0"/>
    <w:rsid w:val="00FC28B6"/>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2C2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40AD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40AD0"/>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132F2C-2E27-4D64-ABF6-AEE297796A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562</Words>
  <Characters>3207</Characters>
  <Application>Microsoft Office Word</Application>
  <DocSecurity>4</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2</cp:revision>
  <dcterms:created xsi:type="dcterms:W3CDTF">2013-10-18T14:07:00Z</dcterms:created>
  <dcterms:modified xsi:type="dcterms:W3CDTF">2013-10-18T14:07:00Z</dcterms:modified>
</cp:coreProperties>
</file>