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290" w:rsidRDefault="00312B00" w:rsidP="006C142E">
      <w:pPr>
        <w:spacing w:line="240" w:lineRule="auto"/>
        <w:rPr>
          <w:b/>
          <w:u w:val="single"/>
        </w:rPr>
      </w:pPr>
      <w:r w:rsidRPr="00312B00">
        <w:rPr>
          <w:b/>
          <w:u w:val="single"/>
        </w:rPr>
        <w:t>Daily Bible thoughts 431: Tuesday 27</w:t>
      </w:r>
      <w:r w:rsidRPr="00312B00">
        <w:rPr>
          <w:b/>
          <w:u w:val="single"/>
          <w:vertAlign w:val="superscript"/>
        </w:rPr>
        <w:t>th</w:t>
      </w:r>
      <w:r w:rsidRPr="00312B00">
        <w:rPr>
          <w:b/>
          <w:u w:val="single"/>
        </w:rPr>
        <w:t xml:space="preserve"> August 2013: 1 Corinthians 11: 17-22</w:t>
      </w:r>
    </w:p>
    <w:p w:rsidR="00312B00" w:rsidRDefault="00312B00" w:rsidP="006C142E">
      <w:pPr>
        <w:spacing w:line="240" w:lineRule="auto"/>
      </w:pPr>
      <w:r>
        <w:t>In most churches we are familiar with verses 23-32, which are often read before, or during, communion. However, we can fail to see these well-known words within their context.</w:t>
      </w:r>
    </w:p>
    <w:p w:rsidR="00312B00" w:rsidRDefault="00312B00" w:rsidP="006C142E">
      <w:pPr>
        <w:spacing w:line="240" w:lineRule="auto"/>
        <w:rPr>
          <w:b/>
          <w:i/>
        </w:rPr>
      </w:pPr>
      <w:r>
        <w:t xml:space="preserve">Leaders need to know what to praise and encourage and what to rebuke and discourage (17, see 2). There were things in Corinth that made Paul happy, but there was plenty to cause him grief, and he would not keep silent (22b </w:t>
      </w:r>
      <w:r>
        <w:rPr>
          <w:b/>
          <w:i/>
        </w:rPr>
        <w:t xml:space="preserve">And I’m not going to stand by and say nothing. </w:t>
      </w:r>
      <w:proofErr w:type="gramStart"/>
      <w:r>
        <w:rPr>
          <w:b/>
          <w:i/>
        </w:rPr>
        <w:t>The Message.</w:t>
      </w:r>
      <w:r>
        <w:t>)</w:t>
      </w:r>
      <w:proofErr w:type="gramEnd"/>
      <w:r>
        <w:t xml:space="preserve"> How terrible it would be to be told </w:t>
      </w:r>
      <w:r>
        <w:rPr>
          <w:b/>
          <w:i/>
        </w:rPr>
        <w:t>your meetings do more harm than good (17)</w:t>
      </w:r>
      <w:r>
        <w:t xml:space="preserve">. </w:t>
      </w:r>
      <w:r>
        <w:rPr>
          <w:b/>
          <w:i/>
        </w:rPr>
        <w:t>I am getting the picture</w:t>
      </w:r>
      <w:r w:rsidR="000B5DD1">
        <w:rPr>
          <w:b/>
          <w:i/>
        </w:rPr>
        <w:t xml:space="preserve"> that when you meet together it brings out your worst side instead of your best! </w:t>
      </w:r>
      <w:proofErr w:type="gramStart"/>
      <w:r w:rsidR="000B5DD1">
        <w:rPr>
          <w:b/>
          <w:i/>
        </w:rPr>
        <w:t>The Message.</w:t>
      </w:r>
      <w:proofErr w:type="gramEnd"/>
    </w:p>
    <w:p w:rsidR="000B5DD1" w:rsidRPr="000359A2" w:rsidRDefault="000B5DD1" w:rsidP="006C142E">
      <w:pPr>
        <w:spacing w:line="240" w:lineRule="auto"/>
      </w:pPr>
      <w:r>
        <w:t xml:space="preserve">A </w:t>
      </w:r>
      <w:proofErr w:type="spellStart"/>
      <w:r>
        <w:t>Liverpudlian</w:t>
      </w:r>
      <w:proofErr w:type="spellEnd"/>
      <w:r>
        <w:t xml:space="preserve"> lady I knew once talked to me about the ‘diversions’ in the church. Of course it was a slip of the tongue and she meant to say ‘divisions’. But divisions do tend to divert our minds from what they should be on i.e. the Lord Himself (20). In the early church they regularly took communion as part of a normal meal (just as when Jesus instituted it with His disciples.) It was a fellowship meal, as far as we can tell, in which everyone brought what they could and shared. They called it the ‘agape’ or ‘love feast’, but for many the only love it showed was self-love. It would seem that in Corinth the rich did not share their food with the poor, and they went ahead </w:t>
      </w:r>
      <w:r>
        <w:rPr>
          <w:b/>
          <w:i/>
        </w:rPr>
        <w:t>without waiting for anybody else (21)</w:t>
      </w:r>
      <w:r>
        <w:t>. The church members who were servants or slaves usually came late</w:t>
      </w:r>
      <w:r w:rsidR="000359A2">
        <w:t xml:space="preserve">, because they first had to serve their own master’s at home before attending the Lord’s Supper. What was left for them when they finally </w:t>
      </w:r>
      <w:proofErr w:type="gramStart"/>
      <w:r w:rsidR="000359A2">
        <w:t>arrived.</w:t>
      </w:r>
      <w:proofErr w:type="gramEnd"/>
      <w:r w:rsidR="000359A2">
        <w:t xml:space="preserve"> Paul says they would be better to eat their meals at home than desecrate Christ’s body in this way. This travesty of fellowship could not rightly be called </w:t>
      </w:r>
      <w:r w:rsidR="000359A2">
        <w:rPr>
          <w:b/>
          <w:i/>
        </w:rPr>
        <w:t>the Lord’s Supper</w:t>
      </w:r>
      <w:r w:rsidR="000359A2">
        <w:t>. Paul knew that the Lord wouldn’t want anything to do with it or enjoy being there.</w:t>
      </w:r>
    </w:p>
    <w:p w:rsidR="000359A2" w:rsidRDefault="000359A2" w:rsidP="006C142E">
      <w:pPr>
        <w:spacing w:line="240" w:lineRule="auto"/>
        <w:rPr>
          <w:b/>
          <w:i/>
        </w:rPr>
      </w:pPr>
      <w:r>
        <w:rPr>
          <w:b/>
          <w:i/>
        </w:rPr>
        <w:t xml:space="preserve">…instead of eating the Lord’s Supper, you bring in a lot of food from the outside and make pigs of yourselves. Some are left out, and go home hungry. Others have to be carried out, too drunk to walk. </w:t>
      </w:r>
      <w:proofErr w:type="gramStart"/>
      <w:r>
        <w:rPr>
          <w:b/>
          <w:i/>
        </w:rPr>
        <w:t>The Message.</w:t>
      </w:r>
      <w:proofErr w:type="gramEnd"/>
    </w:p>
    <w:p w:rsidR="000359A2" w:rsidRDefault="000359A2" w:rsidP="006C142E">
      <w:pPr>
        <w:spacing w:line="240" w:lineRule="auto"/>
      </w:pPr>
      <w:r>
        <w:t>Whenever we take communion we need to ensure that we recognise the Lord’s broken body for us, but also His body the church. We must not allow any divisions among us. Let’s keep ‘short accounts’ with each other, and not grieve the Lord who was broken on the cross for the sake of our unity and wholeness.</w:t>
      </w:r>
    </w:p>
    <w:p w:rsidR="001B4937" w:rsidRPr="001B4937" w:rsidRDefault="001B4937" w:rsidP="006C142E">
      <w:pPr>
        <w:spacing w:line="240" w:lineRule="auto"/>
        <w:rPr>
          <w:i/>
        </w:rPr>
      </w:pPr>
      <w:r>
        <w:rPr>
          <w:b/>
          <w:i/>
        </w:rPr>
        <w:t xml:space="preserve">Prayer: </w:t>
      </w:r>
      <w:r>
        <w:rPr>
          <w:i/>
        </w:rPr>
        <w:t>Lord Jesus, I ask that where there is the tiniest fracture; the smallest dislocation between people in your church, that you will bring healing, reconciliation and peace. Help me to play my full part in keeping things sweet with others. I let go of my grudges and bitterness and receive your cleansing and empowering.</w:t>
      </w:r>
      <w:bookmarkStart w:id="0" w:name="_GoBack"/>
      <w:bookmarkEnd w:id="0"/>
    </w:p>
    <w:p w:rsidR="00312B00" w:rsidRPr="00312B00" w:rsidRDefault="00312B00" w:rsidP="006C142E">
      <w:pPr>
        <w:spacing w:line="240" w:lineRule="auto"/>
        <w:rPr>
          <w:u w:val="single"/>
        </w:rPr>
      </w:pPr>
    </w:p>
    <w:sectPr w:rsidR="00312B00" w:rsidRPr="00312B00" w:rsidSect="001050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12B00"/>
    <w:rsid w:val="000359A2"/>
    <w:rsid w:val="00066290"/>
    <w:rsid w:val="000B5DD1"/>
    <w:rsid w:val="0010508A"/>
    <w:rsid w:val="001B4937"/>
    <w:rsid w:val="00312B00"/>
    <w:rsid w:val="006C142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50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412</Words>
  <Characters>2354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2013-08-27T06:53:00Z</dcterms:created>
  <dcterms:modified xsi:type="dcterms:W3CDTF">2013-08-27T08:02:00Z</dcterms:modified>
</cp:coreProperties>
</file>