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5E0F" w:rsidRDefault="005D3061" w:rsidP="00CF12C6">
      <w:pPr>
        <w:rPr>
          <w:b/>
          <w:u w:val="single"/>
        </w:rPr>
      </w:pPr>
      <w:r>
        <w:rPr>
          <w:b/>
          <w:u w:val="single"/>
        </w:rPr>
        <w:t>Daily Bible thoughts 316: Monday 18</w:t>
      </w:r>
      <w:r w:rsidRPr="005D3061">
        <w:rPr>
          <w:b/>
          <w:u w:val="single"/>
          <w:vertAlign w:val="superscript"/>
        </w:rPr>
        <w:t>th</w:t>
      </w:r>
      <w:r>
        <w:rPr>
          <w:b/>
          <w:u w:val="single"/>
        </w:rPr>
        <w:t xml:space="preserve"> March 2013: 1 Chronicles 11: 4-9</w:t>
      </w:r>
    </w:p>
    <w:p w:rsidR="005D3061" w:rsidRDefault="005D3061" w:rsidP="00CF12C6">
      <w:r>
        <w:t>David reigned in Hebron for seven and a half years and over the whole nation in Jerusalem for thirty three years. Jerusalem was a strategic place for David to choose for his capital. It was situated fairly centrally in the land. It commanded a reasonably high vantage point. It was also at the borderland of tribal territories so no-one could say he was favouring one group over another. It was neutral ground. But first, he had to take it</w:t>
      </w:r>
      <w:r w:rsidR="00082231">
        <w:t>,</w:t>
      </w:r>
    </w:p>
    <w:p w:rsidR="005D3061" w:rsidRDefault="005D3061" w:rsidP="00CF12C6">
      <w:r>
        <w:rPr>
          <w:u w:val="single"/>
        </w:rPr>
        <w:t>Opposition (4/5):</w:t>
      </w:r>
      <w:r>
        <w:t xml:space="preserve"> </w:t>
      </w:r>
      <w:r w:rsidR="00E74698">
        <w:t xml:space="preserve">Understandably, David and his men were opposed by the Jebusites who still lived in the city. They didn’t want to concede their ground. But it did belong to </w:t>
      </w:r>
      <w:r w:rsidR="00E74698">
        <w:rPr>
          <w:b/>
          <w:i/>
        </w:rPr>
        <w:t xml:space="preserve">all the Israelites </w:t>
      </w:r>
      <w:r w:rsidR="00E74698">
        <w:t>even if it was a part of their inheritance they hadn’</w:t>
      </w:r>
      <w:r w:rsidR="005D68DC">
        <w:t xml:space="preserve">t yet taken. The present </w:t>
      </w:r>
      <w:r w:rsidR="003A3E60">
        <w:t>occupants were</w:t>
      </w:r>
      <w:r w:rsidR="00E74698">
        <w:t xml:space="preserve"> defiant: </w:t>
      </w:r>
      <w:r w:rsidR="00E74698">
        <w:rPr>
          <w:b/>
          <w:i/>
        </w:rPr>
        <w:t xml:space="preserve">You will not get in here </w:t>
      </w:r>
      <w:r w:rsidR="00E74698">
        <w:t xml:space="preserve">was their clear message. But they were mistaken. There are difficulties we face that seem to similarly mock us and make fun (see 2 Sam. 5:6). But God has a </w:t>
      </w:r>
      <w:r w:rsidR="00E74698">
        <w:rPr>
          <w:b/>
          <w:i/>
        </w:rPr>
        <w:t xml:space="preserve">Nevertheless </w:t>
      </w:r>
      <w:r w:rsidR="00E74698">
        <w:t xml:space="preserve">for every problem He wants us to </w:t>
      </w:r>
      <w:r w:rsidR="00E74698">
        <w:rPr>
          <w:b/>
          <w:i/>
        </w:rPr>
        <w:t>capture</w:t>
      </w:r>
      <w:r w:rsidR="00E74698">
        <w:t xml:space="preserve">. (I won’t presumptuously say that God has a </w:t>
      </w:r>
      <w:r w:rsidR="00E74698">
        <w:rPr>
          <w:b/>
          <w:i/>
        </w:rPr>
        <w:t xml:space="preserve">Nevertheless </w:t>
      </w:r>
      <w:r w:rsidR="00E74698">
        <w:t>for every single problem we face, but He does for those He wants us to ‘take’. Of course, some problems are never removed from our lives. God has a purpose in them being there. They are like the grit in the oyster, transforming us into pearls. The miracle comes in giving us the grace to live triumphantly even though the particular difficulty doesn’t go away.)</w:t>
      </w:r>
    </w:p>
    <w:p w:rsidR="005D68DC" w:rsidRDefault="005D68DC" w:rsidP="00CF12C6">
      <w:r>
        <w:rPr>
          <w:u w:val="single"/>
        </w:rPr>
        <w:t>Opportunity (6):</w:t>
      </w:r>
      <w:r>
        <w:t xml:space="preserve"> Great leaders, whatever their own abilities may be, don’t think they can do it all alone. They give opportunities to others to grow and prove themselves.</w:t>
      </w:r>
      <w:r w:rsidR="0055131E">
        <w:t xml:space="preserve"> No doubt David could have done this himself, mighty warrior that he was (2a), but he gave space for the gifts of others to emerge and prosper.</w:t>
      </w:r>
      <w:r>
        <w:t xml:space="preserve"> </w:t>
      </w:r>
      <w:r>
        <w:rPr>
          <w:i/>
        </w:rPr>
        <w:t xml:space="preserve">Others become leaders because people like David challenge them to do their best. Joab became head of the army because he conquered a stronghold, and all of David’s ‘’mighty men’’ won their way into the inner circle of heroes. David was a mighty leader, but he could not accomplish anything alone. We all need </w:t>
      </w:r>
      <w:r w:rsidR="0055131E">
        <w:rPr>
          <w:i/>
        </w:rPr>
        <w:t xml:space="preserve">one another. </w:t>
      </w:r>
      <w:r w:rsidR="0055131E" w:rsidRPr="0055131E">
        <w:rPr>
          <w:i/>
          <w:u w:val="single"/>
        </w:rPr>
        <w:t>Warren W. Wiersbe: With the Word</w:t>
      </w:r>
      <w:r w:rsidR="00082231" w:rsidRPr="0055131E">
        <w:rPr>
          <w:i/>
          <w:u w:val="single"/>
        </w:rPr>
        <w:t>, p.229</w:t>
      </w:r>
      <w:r w:rsidR="0055131E">
        <w:rPr>
          <w:i/>
          <w:u w:val="single"/>
        </w:rPr>
        <w:t>.</w:t>
      </w:r>
      <w:r w:rsidR="0055131E">
        <w:t xml:space="preserve"> I heard a highly renowned and much respected church leader say that great leaders are secure enough to surround themselves with highly talented individuals; those who are as good as they are and even better. They have the courage to do that because the cause matters more than personal ego. Also, they have an insatiable desire to improve themselves and surrounding their own ministries with such people can help them to up their own game. </w:t>
      </w:r>
      <w:r w:rsidR="0055131E">
        <w:rPr>
          <w:i/>
        </w:rPr>
        <w:t>There is nothing a man can’t achieve if he doesn’t mind who gets the credit</w:t>
      </w:r>
      <w:r w:rsidR="0055131E">
        <w:t>. When I was appointed to my first church in Southport, the then ‘Field Superintendent’ said of the pastor I was to assist, John Cave: ‘He will expect you to work hard, but he will give you every opportunity.’ I am grateful that he always did, and with much encouragement.</w:t>
      </w:r>
    </w:p>
    <w:p w:rsidR="0055131E" w:rsidRDefault="0055131E" w:rsidP="00CF12C6">
      <w:r>
        <w:rPr>
          <w:u w:val="single"/>
        </w:rPr>
        <w:t>Occupation (7-9):</w:t>
      </w:r>
      <w:r>
        <w:t xml:space="preserve"> So David and Joab</w:t>
      </w:r>
      <w:bookmarkStart w:id="0" w:name="_GoBack"/>
      <w:bookmarkEnd w:id="0"/>
      <w:r>
        <w:t xml:space="preserve"> and the fighting forces </w:t>
      </w:r>
      <w:r w:rsidR="00913CE4">
        <w:t>succeeded</w:t>
      </w:r>
      <w:r>
        <w:t>. They moved in and settled down in their new home.</w:t>
      </w:r>
      <w:r w:rsidR="00913CE4">
        <w:t xml:space="preserve"> David went from strength to strength. As we saw yesterday, only Jesus had a perfect fullness of the Holy Spirit. We are limited by sin and a sinful nature. So, in human-beings there are degrees of anointing. Like David, we can grow more and more in the anointing we have received. It is possible for us, I firmly believe, to move on in the Spirit-filled life and experience more and more of what God has for us. Determine that you will not stand still but move forward.</w:t>
      </w:r>
    </w:p>
    <w:p w:rsidR="00913CE4" w:rsidRPr="00913CE4" w:rsidRDefault="00913CE4" w:rsidP="00CF12C6">
      <w:pPr>
        <w:rPr>
          <w:i/>
        </w:rPr>
      </w:pPr>
      <w:r>
        <w:rPr>
          <w:b/>
          <w:i/>
        </w:rPr>
        <w:t xml:space="preserve">Prayer: </w:t>
      </w:r>
      <w:r>
        <w:rPr>
          <w:i/>
        </w:rPr>
        <w:t>Lord Jesus, I am truly grateful for all that you have given me to know of life in the Holy Spirit. Yet I know I have been placed into an endless ‘Ocean’ of unfathomable length and depth. Help me to not stay still, but swim and explore the endless wonders of this realm of the Holy Spirit.</w:t>
      </w:r>
    </w:p>
    <w:p w:rsidR="0055131E" w:rsidRPr="0055131E" w:rsidRDefault="0055131E" w:rsidP="00CF12C6">
      <w:pPr>
        <w:rPr>
          <w:u w:val="single"/>
        </w:rPr>
      </w:pPr>
    </w:p>
    <w:sectPr w:rsidR="0055131E" w:rsidRPr="0055131E" w:rsidSect="00586884">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D3061"/>
    <w:rsid w:val="00082231"/>
    <w:rsid w:val="003A3E60"/>
    <w:rsid w:val="0055131E"/>
    <w:rsid w:val="00586884"/>
    <w:rsid w:val="005D3061"/>
    <w:rsid w:val="005D68DC"/>
    <w:rsid w:val="00691655"/>
    <w:rsid w:val="006F5E0F"/>
    <w:rsid w:val="00746781"/>
    <w:rsid w:val="0079511B"/>
    <w:rsid w:val="00913CE4"/>
    <w:rsid w:val="00CF12C6"/>
    <w:rsid w:val="00E7469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688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2</Pages>
  <Words>569</Words>
  <Characters>3246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7</cp:revision>
  <dcterms:created xsi:type="dcterms:W3CDTF">2013-03-05T14:07:00Z</dcterms:created>
  <dcterms:modified xsi:type="dcterms:W3CDTF">2013-03-18T08:51:00Z</dcterms:modified>
</cp:coreProperties>
</file>