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4D27" w:rsidRDefault="00117355" w:rsidP="00D94A38">
      <w:pPr>
        <w:spacing w:line="240" w:lineRule="auto"/>
        <w:rPr>
          <w:b/>
          <w:u w:val="single"/>
        </w:rPr>
      </w:pPr>
      <w:r>
        <w:rPr>
          <w:b/>
          <w:u w:val="single"/>
        </w:rPr>
        <w:t>Daily Bible thoughts 286: Monday 4</w:t>
      </w:r>
      <w:r w:rsidRPr="00117355">
        <w:rPr>
          <w:b/>
          <w:u w:val="single"/>
          <w:vertAlign w:val="superscript"/>
        </w:rPr>
        <w:t>th</w:t>
      </w:r>
      <w:r>
        <w:rPr>
          <w:b/>
          <w:u w:val="single"/>
        </w:rPr>
        <w:t xml:space="preserve"> February 2013: Proverbs 18:7-16</w:t>
      </w:r>
    </w:p>
    <w:p w:rsidR="00117355" w:rsidRDefault="00117355" w:rsidP="00D94A38">
      <w:pPr>
        <w:spacing w:line="240" w:lineRule="auto"/>
      </w:pPr>
      <w:r>
        <w:t>Here are some further principles of wise living:</w:t>
      </w:r>
    </w:p>
    <w:p w:rsidR="00117355" w:rsidRDefault="00117355" w:rsidP="00D94A38">
      <w:pPr>
        <w:spacing w:line="240" w:lineRule="auto"/>
      </w:pPr>
      <w:r>
        <w:rPr>
          <w:u w:val="single"/>
        </w:rPr>
        <w:t>Watch your speech (7, 8 and 13):</w:t>
      </w:r>
      <w:r>
        <w:t xml:space="preserve"> Wh</w:t>
      </w:r>
      <w:r w:rsidR="00C473E6">
        <w:t>en you open your mouth</w:t>
      </w:r>
      <w:r>
        <w:t xml:space="preserve"> you in</w:t>
      </w:r>
      <w:r w:rsidR="00C473E6">
        <w:t xml:space="preserve">evitably show what you </w:t>
      </w:r>
      <w:r w:rsidR="00C77E71">
        <w:t>are like</w:t>
      </w:r>
      <w:r>
        <w:t>.</w:t>
      </w:r>
      <w:r w:rsidR="004E3FC9">
        <w:t xml:space="preserve"> As the gospel of Luke teaches</w:t>
      </w:r>
      <w:r>
        <w:t>, words are the index of the heart</w:t>
      </w:r>
      <w:r w:rsidR="004E3FC9">
        <w:t xml:space="preserve"> (Luke 6:45)</w:t>
      </w:r>
      <w:r>
        <w:t>. That is not good news for the fool!</w:t>
      </w:r>
      <w:r w:rsidR="00DC46B2">
        <w:t xml:space="preserve"> </w:t>
      </w:r>
      <w:r w:rsidR="00DC46B2">
        <w:rPr>
          <w:b/>
          <w:i/>
        </w:rPr>
        <w:t>Fools are undone by their big mouths. The Message</w:t>
      </w:r>
      <w:r w:rsidR="00DC46B2">
        <w:t>.</w:t>
      </w:r>
      <w:r>
        <w:t xml:space="preserve"> What is it about gossip? (8). It is tasty. It can be delic</w:t>
      </w:r>
      <w:r w:rsidR="00204319">
        <w:t>ious to pass it on and just ‘scrummy’</w:t>
      </w:r>
      <w:r>
        <w:t xml:space="preserve"> to hear. For all kinds of unsavoury reasons</w:t>
      </w:r>
      <w:r w:rsidR="00C473E6">
        <w:t>,</w:t>
      </w:r>
      <w:r>
        <w:t xml:space="preserve"> we can enjoy hearing bad stuff about others. But remember that these nasty words don’t merely hit the surface of a person’s life and bounce off. People take them ‘on board’ and they can shape how those being talked about are viewed forever. You can stick a knife into someone’s character and cause the haemorrhaging of their reputation. As someone observed, rumours are like butter; once spread they can’t be unspread.</w:t>
      </w:r>
      <w:r w:rsidR="00DC46B2">
        <w:t xml:space="preserve"> </w:t>
      </w:r>
      <w:r w:rsidR="00DC46B2">
        <w:rPr>
          <w:b/>
          <w:i/>
        </w:rPr>
        <w:t>Listening to gossip is like eating cheap candy; do you really want junk like that in your belly? The Message</w:t>
      </w:r>
      <w:r w:rsidR="00DC46B2">
        <w:t>.</w:t>
      </w:r>
      <w:r>
        <w:t xml:space="preserve"> One other thing; </w:t>
      </w:r>
      <w:r w:rsidR="004E3FC9">
        <w:t>you</w:t>
      </w:r>
      <w:r>
        <w:t xml:space="preserve"> need to rein in your tongue when it’s raring to go like a racehorse </w:t>
      </w:r>
      <w:r w:rsidR="00C473E6">
        <w:t>a</w:t>
      </w:r>
      <w:r>
        <w:t xml:space="preserve">round Aintree. (James 1:19, 26). Be </w:t>
      </w:r>
      <w:r>
        <w:rPr>
          <w:b/>
          <w:i/>
        </w:rPr>
        <w:t>quick to listen</w:t>
      </w:r>
      <w:r>
        <w:t>.</w:t>
      </w:r>
    </w:p>
    <w:p w:rsidR="00DC46B2" w:rsidRPr="00DC46B2" w:rsidRDefault="00DC46B2" w:rsidP="00D94A38">
      <w:pPr>
        <w:spacing w:line="240" w:lineRule="auto"/>
      </w:pPr>
      <w:r>
        <w:rPr>
          <w:b/>
          <w:i/>
        </w:rPr>
        <w:t>Answering before listening is both stupid and rude. The Message</w:t>
      </w:r>
      <w:r>
        <w:t>.</w:t>
      </w:r>
    </w:p>
    <w:p w:rsidR="004E3FC9" w:rsidRDefault="004E3FC9" w:rsidP="00D94A38">
      <w:pPr>
        <w:spacing w:line="240" w:lineRule="auto"/>
      </w:pPr>
      <w:r>
        <w:rPr>
          <w:u w:val="single"/>
        </w:rPr>
        <w:t>Guard your work ethic (9):</w:t>
      </w:r>
      <w:r w:rsidR="00C77E71">
        <w:t xml:space="preserve"> Bill Shankle</w:t>
      </w:r>
      <w:r>
        <w:t>y, the late great</w:t>
      </w:r>
      <w:r w:rsidR="00C473E6">
        <w:t xml:space="preserve"> Liverpool F.C.</w:t>
      </w:r>
      <w:r>
        <w:t xml:space="preserve"> manager</w:t>
      </w:r>
      <w:r w:rsidR="00C77E71">
        <w:t>,</w:t>
      </w:r>
      <w:r>
        <w:t xml:space="preserve"> was asked the secret of his success. He replied something like this: ‘There’s a word ‘work’ – ‘</w:t>
      </w:r>
      <w:proofErr w:type="spellStart"/>
      <w:r>
        <w:t>w.o.r.k</w:t>
      </w:r>
      <w:proofErr w:type="spellEnd"/>
      <w:r>
        <w:t>.’ – and every day you have to get up out of bed and go and do it!’ Slackness in work sometimes leads, for example, to p</w:t>
      </w:r>
      <w:r w:rsidR="00C77E71">
        <w:t>oorly constructed buildings which</w:t>
      </w:r>
      <w:r>
        <w:t xml:space="preserve"> collapse</w:t>
      </w:r>
      <w:r w:rsidR="00C77E71">
        <w:t xml:space="preserve"> all</w:t>
      </w:r>
      <w:r>
        <w:t xml:space="preserve"> to</w:t>
      </w:r>
      <w:r w:rsidR="00C77E71">
        <w:t>o easily when an earthquake strikes</w:t>
      </w:r>
      <w:r>
        <w:t>. Shoddy workmanship regularly leads to an unacceptable price being paid by someone.</w:t>
      </w:r>
    </w:p>
    <w:p w:rsidR="00DC46B2" w:rsidRDefault="00DC46B2" w:rsidP="00D94A38">
      <w:pPr>
        <w:spacing w:line="240" w:lineRule="auto"/>
      </w:pPr>
      <w:r>
        <w:rPr>
          <w:u w:val="single"/>
        </w:rPr>
        <w:t>Know where your security lies (10):</w:t>
      </w:r>
      <w:r>
        <w:t xml:space="preserve"> It is in God and not in your bank balance (11; see also 1 Tim.6:17). This verse doesn’t mean that bad things can’t and won’t happen to believers in this world, but it is saying that God’s protection is a real thing. We will be protected from everything He wants to shield us from. We are safe in ultimate terms, and that is exceedingly good news.</w:t>
      </w:r>
    </w:p>
    <w:p w:rsidR="00DC46B2" w:rsidRDefault="009277E8" w:rsidP="00D94A38">
      <w:pPr>
        <w:spacing w:line="240" w:lineRule="auto"/>
      </w:pPr>
      <w:r>
        <w:rPr>
          <w:u w:val="single"/>
        </w:rPr>
        <w:t>Stay humble (12):</w:t>
      </w:r>
      <w:r>
        <w:t xml:space="preserve"> This verse sen</w:t>
      </w:r>
      <w:r w:rsidR="00204319">
        <w:t>ds me in the direction of Haman,</w:t>
      </w:r>
      <w:r>
        <w:t xml:space="preserve"> the villain featured in the book of </w:t>
      </w:r>
      <w:r w:rsidR="00C77E71">
        <w:t xml:space="preserve">Esther. But I also </w:t>
      </w:r>
      <w:r>
        <w:t>believe we have here the story of Satan and Jesus in 13 words. The devil sought to exalt himself and was put down (Is.14:12-15); Jesus humbled Himself and was elevated (Phil.2:5-11). The New Testament hammers home the message that we should be like Christ, with the same ‘uplifting’ outcome (</w:t>
      </w:r>
      <w:r w:rsidR="00C473E6">
        <w:t xml:space="preserve">Jas.4:10; 1 Pet.5:6). This humility also appears in (15): </w:t>
      </w:r>
      <w:r w:rsidR="00C473E6">
        <w:rPr>
          <w:b/>
          <w:i/>
        </w:rPr>
        <w:t>Wise men and women are always learning, always listening for fresh insights. The Message</w:t>
      </w:r>
      <w:r w:rsidR="00C473E6">
        <w:t>. It seems to me that the most effective Christian leaders and churches welcome as much feedback as they can get their hands on. As one pastor says, ‘Facts are your friends.’ It may not always feel like it, but they are. These leaders have doors always open to the truth.</w:t>
      </w:r>
      <w:r w:rsidR="00C77E71">
        <w:t xml:space="preserve"> They have their faces towards it and not their backs.</w:t>
      </w:r>
    </w:p>
    <w:p w:rsidR="00C473E6" w:rsidRDefault="00C77E71" w:rsidP="00D94A38">
      <w:pPr>
        <w:spacing w:line="240" w:lineRule="auto"/>
      </w:pPr>
      <w:r>
        <w:rPr>
          <w:u w:val="single"/>
        </w:rPr>
        <w:t>Maintain your spirit (14):</w:t>
      </w:r>
      <w:r>
        <w:t xml:space="preserve"> You can cope with a sick body (and much else) if you have a healthy spirit. So maintain your spirit; nourish and cultivate it. As Selwyn Hughes taught, in our lives it is not the </w:t>
      </w:r>
      <w:r w:rsidRPr="00C77E71">
        <w:rPr>
          <w:i/>
        </w:rPr>
        <w:t xml:space="preserve">circumstances </w:t>
      </w:r>
      <w:r>
        <w:t xml:space="preserve">that are </w:t>
      </w:r>
      <w:bookmarkStart w:id="0" w:name="_GoBack"/>
      <w:bookmarkEnd w:id="0"/>
      <w:r w:rsidR="00204319">
        <w:t>as</w:t>
      </w:r>
      <w:r>
        <w:t xml:space="preserve"> important as the </w:t>
      </w:r>
      <w:r w:rsidRPr="00C77E71">
        <w:rPr>
          <w:i/>
        </w:rPr>
        <w:t xml:space="preserve">inner </w:t>
      </w:r>
      <w:r>
        <w:rPr>
          <w:i/>
        </w:rPr>
        <w:t>–</w:t>
      </w:r>
      <w:r w:rsidRPr="00C77E71">
        <w:rPr>
          <w:i/>
        </w:rPr>
        <w:t xml:space="preserve"> stances</w:t>
      </w:r>
      <w:r>
        <w:t>.</w:t>
      </w:r>
    </w:p>
    <w:p w:rsidR="00C77E71" w:rsidRDefault="00C77E71" w:rsidP="00D94A38">
      <w:pPr>
        <w:spacing w:line="240" w:lineRule="auto"/>
      </w:pPr>
      <w:r>
        <w:rPr>
          <w:u w:val="single"/>
        </w:rPr>
        <w:t>Be kind (16):</w:t>
      </w:r>
      <w:r>
        <w:t xml:space="preserve"> The writer of Proverbs is not advocating bribery, but he is highlighting how things often work in this world. The deeper truth is that generosity opens doors.</w:t>
      </w:r>
    </w:p>
    <w:p w:rsidR="004E3FC9" w:rsidRPr="00117355" w:rsidRDefault="00C77E71" w:rsidP="00D94A38">
      <w:pPr>
        <w:spacing w:line="240" w:lineRule="auto"/>
      </w:pPr>
      <w:r>
        <w:rPr>
          <w:b/>
          <w:i/>
        </w:rPr>
        <w:t xml:space="preserve">Prayer: </w:t>
      </w:r>
      <w:r>
        <w:rPr>
          <w:i/>
        </w:rPr>
        <w:t>Reading these words, Lord, I long to know more of your wisdom in my life. I thank you that you will give this generously, and not find fault with me for my lack.</w:t>
      </w:r>
    </w:p>
    <w:sectPr w:rsidR="004E3FC9" w:rsidRPr="00117355" w:rsidSect="00F65F9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17355"/>
    <w:rsid w:val="000B4D27"/>
    <w:rsid w:val="00117355"/>
    <w:rsid w:val="00204319"/>
    <w:rsid w:val="004E3FC9"/>
    <w:rsid w:val="009277E8"/>
    <w:rsid w:val="00C473E6"/>
    <w:rsid w:val="00C77E71"/>
    <w:rsid w:val="00D94A38"/>
    <w:rsid w:val="00DC46B2"/>
    <w:rsid w:val="00F65F9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F9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1</Pages>
  <Words>538</Words>
  <Characters>3067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2013-01-28T15:38:00Z</dcterms:created>
  <dcterms:modified xsi:type="dcterms:W3CDTF">2013-02-04T08:22:00Z</dcterms:modified>
</cp:coreProperties>
</file>