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41F" w:rsidRDefault="00500923" w:rsidP="00B033CD">
      <w:pPr>
        <w:spacing w:line="240" w:lineRule="auto"/>
        <w:rPr>
          <w:b/>
          <w:u w:val="single"/>
        </w:rPr>
      </w:pPr>
      <w:r>
        <w:rPr>
          <w:b/>
          <w:u w:val="single"/>
        </w:rPr>
        <w:t>Daily Bible thoughts 282: Tuesday 29</w:t>
      </w:r>
      <w:r w:rsidRPr="00500923">
        <w:rPr>
          <w:b/>
          <w:u w:val="single"/>
          <w:vertAlign w:val="superscript"/>
        </w:rPr>
        <w:t>th</w:t>
      </w:r>
      <w:r>
        <w:rPr>
          <w:b/>
          <w:u w:val="single"/>
        </w:rPr>
        <w:t xml:space="preserve"> January 2013: 2 Chronicles 3:1 -4:7</w:t>
      </w:r>
    </w:p>
    <w:p w:rsidR="00500923" w:rsidRDefault="00500923" w:rsidP="00B033CD">
      <w:pPr>
        <w:spacing w:line="240" w:lineRule="auto"/>
      </w:pPr>
      <w:r>
        <w:t>This passage causes us to face a reality already glimpsed elsewhere in 1 Chronicles i.e. that of polygamy (3:1-9; 4:5). Although the Bible nowhere condemns this practice (and some Christians in certain cultures are still polygamists today), I am reminded that when we go back to the drawing board, God’s blueprint for marriage was one man and one woman being ‘glued’ to each other (Genesis 2:18-25. Particularly note the 24</w:t>
      </w:r>
      <w:r w:rsidRPr="00500923">
        <w:rPr>
          <w:vertAlign w:val="superscript"/>
        </w:rPr>
        <w:t>th</w:t>
      </w:r>
      <w:r>
        <w:t xml:space="preserve"> verse and the singular words: </w:t>
      </w:r>
      <w:r>
        <w:rPr>
          <w:b/>
          <w:i/>
        </w:rPr>
        <w:t>…a man…his wife…</w:t>
      </w:r>
      <w:r>
        <w:t>). You come across a lot of polygamy in the Old Testament, and again and again you can see in the stories told that it is not a good idea, and does not generally lead to domestic harmony.</w:t>
      </w:r>
    </w:p>
    <w:p w:rsidR="00500923" w:rsidRDefault="00500923" w:rsidP="00B033CD">
      <w:pPr>
        <w:spacing w:line="240" w:lineRule="auto"/>
      </w:pPr>
      <w:r>
        <w:t>Take the case of David. He was a great and godly king in so many ways, but he had numerous wives and concubines (as did his son Solomon. Solomon’s many wives were more obviously his downfall, but David’s situation wasn’t healthy.) You see here the seeds</w:t>
      </w:r>
      <w:r w:rsidR="008E5308">
        <w:t xml:space="preserve"> being scattered for</w:t>
      </w:r>
      <w:r>
        <w:t xml:space="preserve"> later disharmony in his home. As you read through the story of David and his long reign, it increasingly becomes clear that he had a highly dysfuncti</w:t>
      </w:r>
      <w:r w:rsidR="008E5308">
        <w:t>onal family life. There was a lot of</w:t>
      </w:r>
      <w:r>
        <w:t xml:space="preserve"> division amongst his children, and so much of it </w:t>
      </w:r>
      <w:r w:rsidR="008E5308">
        <w:t>can be traced, I believe, to his polygamous liaisons</w:t>
      </w:r>
      <w:r>
        <w:t>. There were so many mothers; so many half-brothers and sisters.</w:t>
      </w:r>
    </w:p>
    <w:p w:rsidR="00500923" w:rsidRDefault="00500923" w:rsidP="00B033CD">
      <w:pPr>
        <w:spacing w:line="240" w:lineRule="auto"/>
      </w:pPr>
      <w:r>
        <w:t>When you think about David’s sex life, it’s obvious that he didn’t have to practice any self-restraint</w:t>
      </w:r>
      <w:r w:rsidR="008E5308">
        <w:t>. He wasn’t used to having ‘NO’ said to his appetites. That was eventually to be his undoing. In it all, he set his children (especially his boys) a terrible example, and he was to reap the bitter seeds he had sown; reap them under his own roof, in his own home.</w:t>
      </w:r>
    </w:p>
    <w:p w:rsidR="008E5308" w:rsidRDefault="008E5308" w:rsidP="00B033CD">
      <w:pPr>
        <w:spacing w:line="240" w:lineRule="auto"/>
      </w:pPr>
      <w:r>
        <w:t>So, at least a part of today’s reading is like the ‘overture’ to a tragic play. It lays a foundation for much that is to follow in due course. I believe it says to us, ‘For best results follow the Maker’s Instructions.’ It points us back to the very beginning of time, to the created order, and causes us to consider what God’s original intention was for marriage. I am convinced that we can only hope to thrive and be blessed as we copy God’s pattern. The devil will always hold out his counterfeit alternative and seek to press it upon us. However we will follow it at our peril.</w:t>
      </w:r>
    </w:p>
    <w:p w:rsidR="008E5308" w:rsidRDefault="008E5308" w:rsidP="00B033CD">
      <w:pPr>
        <w:spacing w:line="240" w:lineRule="auto"/>
      </w:pPr>
      <w:r>
        <w:t>In the current debate over what constitutes proper marriage, we can do no better than return to the drawing board.</w:t>
      </w:r>
      <w:r w:rsidR="005B7BD3">
        <w:t xml:space="preserve"> The greatest Son of David is not mentioned here, but if He, the Lord Jesus Christ, should be at the centre of our marriages, He will turn the ‘water’ of ordinary, everyday married life into the ‘wine’ of something very special. Just make sure that you do whatever He says to you (John 2:5).</w:t>
      </w:r>
    </w:p>
    <w:p w:rsidR="005B7BD3" w:rsidRPr="005B7BD3" w:rsidRDefault="005B7BD3" w:rsidP="00B033CD">
      <w:pPr>
        <w:spacing w:line="240" w:lineRule="auto"/>
        <w:rPr>
          <w:i/>
        </w:rPr>
      </w:pPr>
      <w:r>
        <w:rPr>
          <w:b/>
          <w:i/>
        </w:rPr>
        <w:t xml:space="preserve">Prayer: </w:t>
      </w:r>
      <w:r>
        <w:rPr>
          <w:i/>
        </w:rPr>
        <w:t xml:space="preserve">Lord Jesus, you graced a wedding at Cana with your miraculous, transforming power. </w:t>
      </w:r>
      <w:r w:rsidR="004C57E0">
        <w:rPr>
          <w:i/>
        </w:rPr>
        <w:t>Please will you s</w:t>
      </w:r>
      <w:bookmarkStart w:id="0" w:name="_GoBack"/>
      <w:bookmarkEnd w:id="0"/>
      <w:r>
        <w:rPr>
          <w:i/>
        </w:rPr>
        <w:t>o be at the centre of every Christian marriage that the relationship will be continually changed into what you want it to be.</w:t>
      </w:r>
    </w:p>
    <w:sectPr w:rsidR="005B7BD3" w:rsidRPr="005B7BD3" w:rsidSect="0066092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00923"/>
    <w:rsid w:val="004C57E0"/>
    <w:rsid w:val="00500923"/>
    <w:rsid w:val="005B7BD3"/>
    <w:rsid w:val="0066092A"/>
    <w:rsid w:val="008E5308"/>
    <w:rsid w:val="00B033CD"/>
    <w:rsid w:val="00B5741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09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440</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2013-01-22T15:05:00Z</dcterms:created>
  <dcterms:modified xsi:type="dcterms:W3CDTF">2013-01-29T08:51:00Z</dcterms:modified>
</cp:coreProperties>
</file>