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5BCB" w:rsidRDefault="00F67B41" w:rsidP="00AA3891">
      <w:pPr>
        <w:spacing w:line="240" w:lineRule="auto"/>
        <w:rPr>
          <w:b/>
          <w:u w:val="single"/>
        </w:rPr>
      </w:pPr>
      <w:r>
        <w:rPr>
          <w:b/>
          <w:u w:val="single"/>
        </w:rPr>
        <w:t>Daily Bible thoughts 231: Monday 19</w:t>
      </w:r>
      <w:r w:rsidRPr="00F67B41">
        <w:rPr>
          <w:b/>
          <w:u w:val="single"/>
          <w:vertAlign w:val="superscript"/>
        </w:rPr>
        <w:t>th</w:t>
      </w:r>
      <w:r>
        <w:rPr>
          <w:b/>
          <w:u w:val="single"/>
        </w:rPr>
        <w:t xml:space="preserve"> November 2012: Amos 8</w:t>
      </w:r>
    </w:p>
    <w:p w:rsidR="00F67B41" w:rsidRDefault="00F67B41" w:rsidP="00AA3891">
      <w:pPr>
        <w:spacing w:line="240" w:lineRule="auto"/>
      </w:pPr>
      <w:r>
        <w:t>There is a great emphasis on music and song in today’s church, but in it all (and so much of it is a great blessing) we need to maintain a balance. There is a danger of setting up a new form of idolatry in the ‘temple’ of the church. We can love our music (or favourite style!! And my personal preference is always the best!) as much as, if not more than</w:t>
      </w:r>
      <w:r w:rsidR="00F96CCC">
        <w:t>,</w:t>
      </w:r>
      <w:r>
        <w:t xml:space="preserve"> God Himself. Where people fall out over music and worship styles beware. That is a big red warning light flashing on the dashboard. Something is clearly wrong. This chapter, in the terrible words of verse 3, says to us that God wants </w:t>
      </w:r>
      <w:r>
        <w:rPr>
          <w:i/>
        </w:rPr>
        <w:t>more than a song</w:t>
      </w:r>
      <w:r>
        <w:t xml:space="preserve">. </w:t>
      </w:r>
      <w:r w:rsidR="0057479C">
        <w:t>(See also verse 10)</w:t>
      </w:r>
      <w:r w:rsidR="00AA3891">
        <w:t xml:space="preserve">. </w:t>
      </w:r>
      <w:r>
        <w:t xml:space="preserve">He doesn’t just want our lips, but also our lives. The music was great </w:t>
      </w:r>
      <w:r>
        <w:rPr>
          <w:b/>
          <w:i/>
        </w:rPr>
        <w:t>in the temple</w:t>
      </w:r>
      <w:r>
        <w:t xml:space="preserve">, but the people weren’t really worshipping God. They ‘went to church’, but their lives were </w:t>
      </w:r>
      <w:r w:rsidRPr="00F67B41">
        <w:t>appalling (4-6)</w:t>
      </w:r>
      <w:r>
        <w:t>. They built their personal fortunes on the backs of the poor.</w:t>
      </w:r>
      <w:r w:rsidR="0051009C">
        <w:t xml:space="preserve"> They had no regard for the downtrodden</w:t>
      </w:r>
      <w:r>
        <w:t xml:space="preserve"> and needy.</w:t>
      </w:r>
      <w:r w:rsidR="00F96CCC">
        <w:t xml:space="preserve"> They oppressed them and stood on them as steps up for themselves.</w:t>
      </w:r>
      <w:r>
        <w:t xml:space="preserve"> This greatly displeased God, who declared that Israel was </w:t>
      </w:r>
      <w:r>
        <w:rPr>
          <w:b/>
          <w:i/>
        </w:rPr>
        <w:t xml:space="preserve">ripe </w:t>
      </w:r>
      <w:r>
        <w:t xml:space="preserve">for judgment </w:t>
      </w:r>
      <w:r w:rsidR="0057479C">
        <w:t>(1</w:t>
      </w:r>
      <w:r w:rsidR="0051009C">
        <w:t>, 2</w:t>
      </w:r>
      <w:r w:rsidR="0057479C">
        <w:t>). Our music may sound wonderful to us. It is just a cacophonous noise in God’s ears if we do not live out the truth we so enthusiastically vocalise. Life and lip should be travelling in the same direction.</w:t>
      </w:r>
      <w:r w:rsidR="00F50EB9">
        <w:t xml:space="preserve"> They were in church, but wanted to be out of there as quickly as possible to get back to their racketeering financial practices. They were much more interested in money than in God or people.</w:t>
      </w:r>
    </w:p>
    <w:p w:rsidR="0057479C" w:rsidRDefault="0057479C" w:rsidP="00AA3891">
      <w:pPr>
        <w:spacing w:line="240" w:lineRule="auto"/>
      </w:pPr>
      <w:r>
        <w:t>Verse 7 is so sad.</w:t>
      </w:r>
      <w:r w:rsidR="00F96CCC">
        <w:t xml:space="preserve"> See how God swore by Himself here: </w:t>
      </w:r>
      <w:r w:rsidR="00F96CCC">
        <w:rPr>
          <w:b/>
          <w:i/>
        </w:rPr>
        <w:t>the Pride of Jacob</w:t>
      </w:r>
      <w:r w:rsidR="00F96CCC">
        <w:t>. There is no-one greater for Him to swear by (Amos 6:8; Hebrews 6:13, 14).</w:t>
      </w:r>
      <w:r>
        <w:t xml:space="preserve"> It had come to this finally. Remember God had been so very patient with His people. He had given them repeated warnings. Now it was time for judgment.</w:t>
      </w:r>
      <w:r w:rsidR="00F50EB9">
        <w:t xml:space="preserve"> The fruit was ripe and ready to be thrown out.</w:t>
      </w:r>
      <w:r>
        <w:t xml:space="preserve"> It strikes me that these words in the seventh verse are the exact opposite of what God says to someone who trusts in Christ for rescue. God wants to put our sins behind His back</w:t>
      </w:r>
      <w:r w:rsidR="00F96CCC">
        <w:t xml:space="preserve"> and out of His mind</w:t>
      </w:r>
      <w:r>
        <w:t>, to remove them as far as the east is from the West. He wants to erase the record and set us free. But without repentance this will not be possible</w:t>
      </w:r>
      <w:r w:rsidR="00F50EB9">
        <w:t>.</w:t>
      </w:r>
    </w:p>
    <w:p w:rsidR="00F50EB9" w:rsidRDefault="00F50EB9" w:rsidP="00AA3891">
      <w:pPr>
        <w:spacing w:line="240" w:lineRule="auto"/>
      </w:pPr>
      <w:r>
        <w:rPr>
          <w:i/>
        </w:rPr>
        <w:t>Amos told them to expect an earthquake (v.8; 1:1), an eclipse (v.9), a funeral (v.10), and a famine (vv.11-14). God’s Word is our spiritual nourishment (Matt.4:4; 1 Peter 2:2), and there can be no substitute. When God’s people reject His Word, He sometimes judges them by taking away His Word and leaving them to go hungry as they live on substitutes. Warren W. Wiersbe: With the Word, p.588</w:t>
      </w:r>
      <w:r w:rsidR="00A23536">
        <w:t>.</w:t>
      </w:r>
    </w:p>
    <w:p w:rsidR="00A23536" w:rsidRDefault="00A23536" w:rsidP="00AA3891">
      <w:pPr>
        <w:spacing w:line="240" w:lineRule="auto"/>
      </w:pPr>
      <w:r>
        <w:t xml:space="preserve">F.B. Meyer also comments, especially regarding (13, 14): </w:t>
      </w:r>
      <w:r>
        <w:rPr>
          <w:i/>
        </w:rPr>
        <w:t>It is worth notice, that if men have not God, they will find some substitute. They will swear by the sin of Samaria, and say Thy God, O Dan; thy manner, O Beersheba. This is why palmistry, spiritualism, so-called Christian science, are just now so much in vogue. Man’s nature is made for God, and hungers for a substitute. Great verses through the Bible, p.348</w:t>
      </w:r>
      <w:r>
        <w:t xml:space="preserve">. </w:t>
      </w:r>
      <w:r w:rsidR="0051009C">
        <w:t>(</w:t>
      </w:r>
      <w:r>
        <w:t>He must have been writing in the early to mid- 20</w:t>
      </w:r>
      <w:r w:rsidRPr="00A23536">
        <w:rPr>
          <w:vertAlign w:val="superscript"/>
        </w:rPr>
        <w:t>th</w:t>
      </w:r>
      <w:r>
        <w:t xml:space="preserve"> century, but it is not difficult to see the relevance of his words to our day where we see a huge spiritual vacuum caused by widespread rejection of God and His Word.</w:t>
      </w:r>
      <w:r w:rsidR="00F96CCC">
        <w:t>)</w:t>
      </w:r>
    </w:p>
    <w:p w:rsidR="00F96CCC" w:rsidRDefault="00F96CCC" w:rsidP="00AA3891">
      <w:pPr>
        <w:spacing w:line="240" w:lineRule="auto"/>
      </w:pPr>
      <w:r>
        <w:t>The day would come when the Israelites would seek a word from the Lord in the same way in which starving people seek food and water. But God holds the right</w:t>
      </w:r>
      <w:r w:rsidR="0051009C">
        <w:t xml:space="preserve"> to not</w:t>
      </w:r>
      <w:r>
        <w:t xml:space="preserve"> speak to those who persistently reject His Word.</w:t>
      </w:r>
    </w:p>
    <w:p w:rsidR="00F96CCC" w:rsidRPr="00F96CCC" w:rsidRDefault="00F96CCC" w:rsidP="00AA3891">
      <w:pPr>
        <w:spacing w:line="240" w:lineRule="auto"/>
        <w:rPr>
          <w:i/>
        </w:rPr>
      </w:pPr>
      <w:r>
        <w:rPr>
          <w:b/>
          <w:i/>
        </w:rPr>
        <w:t xml:space="preserve">Prayer: </w:t>
      </w:r>
      <w:r>
        <w:rPr>
          <w:i/>
        </w:rPr>
        <w:t>Lord God, may my worship be thoroughly cleansed from any element that displeases you. Help me to always give you much more than a song.</w:t>
      </w:r>
    </w:p>
    <w:sectPr w:rsidR="00F96CCC" w:rsidRPr="00F96CCC" w:rsidSect="007E5BC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67B41"/>
    <w:rsid w:val="0051009C"/>
    <w:rsid w:val="0057479C"/>
    <w:rsid w:val="005F4E8A"/>
    <w:rsid w:val="007E5BCB"/>
    <w:rsid w:val="0087297D"/>
    <w:rsid w:val="00A23536"/>
    <w:rsid w:val="00AA3891"/>
    <w:rsid w:val="00F50EB9"/>
    <w:rsid w:val="00F67B41"/>
    <w:rsid w:val="00F96CC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BC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540</Words>
  <Characters>3083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2012-11-06T07:57:00Z</dcterms:created>
  <dcterms:modified xsi:type="dcterms:W3CDTF">2012-11-19T08:39:00Z</dcterms:modified>
</cp:coreProperties>
</file>