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AD8" w:rsidRDefault="003B2E68" w:rsidP="00126E21">
      <w:pPr>
        <w:spacing w:line="240" w:lineRule="auto"/>
        <w:rPr>
          <w:b/>
          <w:u w:val="single"/>
        </w:rPr>
      </w:pPr>
      <w:r>
        <w:rPr>
          <w:b/>
          <w:u w:val="single"/>
        </w:rPr>
        <w:t>Daily Bible thoughts 229: Thursday 15</w:t>
      </w:r>
      <w:r w:rsidRPr="003B2E68">
        <w:rPr>
          <w:b/>
          <w:u w:val="single"/>
          <w:vertAlign w:val="superscript"/>
        </w:rPr>
        <w:t>th</w:t>
      </w:r>
      <w:r>
        <w:rPr>
          <w:b/>
          <w:u w:val="single"/>
        </w:rPr>
        <w:t xml:space="preserve"> November 2012: Romans 5:1-11</w:t>
      </w:r>
    </w:p>
    <w:p w:rsidR="003B2E68" w:rsidRDefault="003B2E68" w:rsidP="00126E21">
      <w:pPr>
        <w:spacing w:line="240" w:lineRule="auto"/>
      </w:pPr>
      <w:r>
        <w:t>In Romans 4 we saw how, following in the footsteps of our spiritual father Abraham, we are justified (made right with God) through faith. Following on from that</w:t>
      </w:r>
      <w:r w:rsidR="007C651E">
        <w:t>,</w:t>
      </w:r>
      <w:r>
        <w:t xml:space="preserve"> the next section shows how the death of Jesus on the cross is central to this (6-11). Jesus died for those who are </w:t>
      </w:r>
      <w:r>
        <w:rPr>
          <w:b/>
          <w:i/>
        </w:rPr>
        <w:t>powerless (6)</w:t>
      </w:r>
      <w:r>
        <w:t xml:space="preserve">: those incapable of saving themselves. In the same verse you find that He died for the </w:t>
      </w:r>
      <w:r>
        <w:rPr>
          <w:b/>
          <w:i/>
        </w:rPr>
        <w:t>ungodly</w:t>
      </w:r>
      <w:r>
        <w:t>: those out of sync with God, and so unlike God in their determination to live their own way, to beat their own path through life’s dense undergrowth. Such were you and I before Christ got His Hands on us.</w:t>
      </w:r>
    </w:p>
    <w:p w:rsidR="003B2E68" w:rsidRDefault="003B2E68" w:rsidP="00126E21">
      <w:pPr>
        <w:spacing w:line="240" w:lineRule="auto"/>
      </w:pPr>
      <w:r>
        <w:t>Notice how justification deals with past, present and future:</w:t>
      </w:r>
    </w:p>
    <w:p w:rsidR="003B2E68" w:rsidRDefault="003B2E68" w:rsidP="00126E21">
      <w:pPr>
        <w:spacing w:line="240" w:lineRule="auto"/>
      </w:pPr>
      <w:r>
        <w:t>a.) It sorts out the past (1): Sin was the problem. It was the great barrier in the way between us and God. Through the cross of Christ it has been decisively dealt with</w:t>
      </w:r>
      <w:r w:rsidR="007C651E">
        <w:t xml:space="preserve"> (8). So the fruit of justification is </w:t>
      </w:r>
      <w:r w:rsidR="007C651E">
        <w:rPr>
          <w:b/>
          <w:i/>
        </w:rPr>
        <w:t>peace with God</w:t>
      </w:r>
      <w:r w:rsidR="007C651E">
        <w:t xml:space="preserve"> </w:t>
      </w:r>
      <w:r w:rsidR="007C651E">
        <w:rPr>
          <w:b/>
          <w:i/>
        </w:rPr>
        <w:t>(1)</w:t>
      </w:r>
      <w:r w:rsidR="007C651E">
        <w:t xml:space="preserve">. The war is over. The enmity is at an end (9b). Look at how the language of reconciliation is repeated in (10/11). We are on such friendly terms with heaven that we can now </w:t>
      </w:r>
      <w:r w:rsidR="007C651E">
        <w:rPr>
          <w:b/>
          <w:i/>
        </w:rPr>
        <w:t>rejoice in God through our Lord Jesus Christ</w:t>
      </w:r>
      <w:r w:rsidR="007C651E">
        <w:t xml:space="preserve">. We don’t have to cower before Him in fear of judgment, but our lives are marked by love (5), peace (1) and joy (2, 3, </w:t>
      </w:r>
      <w:r w:rsidR="00F93D51">
        <w:t>and 11</w:t>
      </w:r>
      <w:r w:rsidR="007C651E">
        <w:t>). What a difference Jesus and His cross have made.</w:t>
      </w:r>
    </w:p>
    <w:p w:rsidR="007C651E" w:rsidRDefault="007C651E" w:rsidP="00126E21">
      <w:pPr>
        <w:spacing w:line="240" w:lineRule="auto"/>
      </w:pPr>
      <w:r>
        <w:t xml:space="preserve">b.) It brings us into a wonderful present (2): We are brought into a place of grace; of experiencing moment by moment the unbounded favour of our God. We have </w:t>
      </w:r>
      <w:r>
        <w:rPr>
          <w:b/>
          <w:i/>
        </w:rPr>
        <w:t xml:space="preserve">access </w:t>
      </w:r>
      <w:r>
        <w:t>through faith in Jesus into all the resources we will need to live the Christian life</w:t>
      </w:r>
      <w:r w:rsidR="001A055C">
        <w:t xml:space="preserve">. There are secure places in this world that you and I will never get into. We lack the appropriate passes. In Jesus we have the necessary ‘pass’ into God’s treasure store. I really like the rendering of this in </w:t>
      </w:r>
      <w:r w:rsidR="001A055C">
        <w:rPr>
          <w:b/>
          <w:i/>
        </w:rPr>
        <w:t>The Message: And that’s not all: We throw open our doors to God and discover at the same moment that he has already thrown open his door to us. We find ourselves standing where we always hoped we might stand-out in the wide open spaces of God’s grace and glory, standing tall and shouting our praise.</w:t>
      </w:r>
      <w:r w:rsidR="001A055C">
        <w:t xml:space="preserve"> We will need this endless grace for in this ‘vale of soul-making’ life will not always be easy (3, 4). Character formation does not come without pain. In weight lifting, the pressure brought to bear on the muscle helps to develop it. So it is in the Christian life that the hard times make us strong, if we allow them to: </w:t>
      </w:r>
      <w:r w:rsidR="001A055C">
        <w:rPr>
          <w:b/>
          <w:i/>
        </w:rPr>
        <w:t xml:space="preserve">...patience in turn forges the tempered steel of virtue...TM. </w:t>
      </w:r>
      <w:r w:rsidR="001A055C">
        <w:t>There is a fur</w:t>
      </w:r>
      <w:r w:rsidR="00F93D51">
        <w:t>ther present reality to mention also</w:t>
      </w:r>
      <w:r w:rsidR="00BB2555">
        <w:t>. The Holy Spirit has been given to us and He gives us a liberal sense of the love of God (5). He makes us aware consciously and experientially that God loves us. (It is also true of course that he produces the fruit of God’s love in us and expresses i</w:t>
      </w:r>
      <w:r w:rsidR="00F93D51">
        <w:t>t through us. The verse may</w:t>
      </w:r>
      <w:r w:rsidR="00BB2555">
        <w:t xml:space="preserve"> refer to this</w:t>
      </w:r>
      <w:r w:rsidR="00F93D51">
        <w:t xml:space="preserve"> as well</w:t>
      </w:r>
      <w:r w:rsidR="00BB2555">
        <w:t xml:space="preserve">.) </w:t>
      </w:r>
      <w:r w:rsidR="00BB2555">
        <w:rPr>
          <w:b/>
          <w:i/>
        </w:rPr>
        <w:t>...we can’t round up enough containers to hold everything God generously pours into our lives through the Holy Spirit. TM</w:t>
      </w:r>
      <w:r w:rsidR="00BB2555">
        <w:t xml:space="preserve">. In the present then, we have the grace of God and the presence of the Holy Spirit (divine resources) to facilitate our persevering growth towards Christ-like maturity. As </w:t>
      </w:r>
      <w:r w:rsidR="00BB2555">
        <w:rPr>
          <w:b/>
          <w:i/>
        </w:rPr>
        <w:t xml:space="preserve">The Message </w:t>
      </w:r>
      <w:r w:rsidR="00BB2555">
        <w:t xml:space="preserve">says: </w:t>
      </w:r>
      <w:r w:rsidR="00BB2555">
        <w:rPr>
          <w:b/>
          <w:i/>
        </w:rPr>
        <w:t>...we’re never left feeling shortchanged</w:t>
      </w:r>
      <w:r w:rsidR="00BB2555">
        <w:rPr>
          <w:i/>
        </w:rPr>
        <w:t xml:space="preserve">. </w:t>
      </w:r>
      <w:r w:rsidR="00BB2555">
        <w:t>I should think not!</w:t>
      </w:r>
    </w:p>
    <w:p w:rsidR="00BB2555" w:rsidRDefault="00BB2555" w:rsidP="00126E21">
      <w:pPr>
        <w:spacing w:line="240" w:lineRule="auto"/>
      </w:pPr>
      <w:r>
        <w:t xml:space="preserve">c.) It promises a glorious future: </w:t>
      </w:r>
      <w:r>
        <w:rPr>
          <w:b/>
          <w:i/>
        </w:rPr>
        <w:t xml:space="preserve">the hope (2b) </w:t>
      </w:r>
      <w:r>
        <w:t xml:space="preserve">of seeing and sharing in </w:t>
      </w:r>
      <w:r w:rsidRPr="00BB2555">
        <w:rPr>
          <w:b/>
          <w:i/>
        </w:rPr>
        <w:t>the</w:t>
      </w:r>
      <w:r>
        <w:t xml:space="preserve"> </w:t>
      </w:r>
      <w:r>
        <w:rPr>
          <w:b/>
          <w:i/>
        </w:rPr>
        <w:t>glory of God</w:t>
      </w:r>
      <w:r>
        <w:t xml:space="preserve">: this God we </w:t>
      </w:r>
      <w:r w:rsidR="00F93D51">
        <w:t>are</w:t>
      </w:r>
      <w:r>
        <w:t xml:space="preserve"> now restored to (11).</w:t>
      </w:r>
      <w:r w:rsidR="008F5547">
        <w:t xml:space="preserve"> An Anglican vicar wrote to me movingly, in a time of personal loss, about how he likes to envisage the believer who dies seeing the glory of God in the moments immediately after their death. That is at least a part of our hope.</w:t>
      </w:r>
    </w:p>
    <w:p w:rsidR="008F5547" w:rsidRPr="008F5547" w:rsidRDefault="008F5547" w:rsidP="00126E21">
      <w:pPr>
        <w:spacing w:line="240" w:lineRule="auto"/>
        <w:rPr>
          <w:i/>
        </w:rPr>
      </w:pPr>
      <w:r>
        <w:rPr>
          <w:b/>
          <w:i/>
        </w:rPr>
        <w:t xml:space="preserve">Prayer: </w:t>
      </w:r>
      <w:r>
        <w:rPr>
          <w:i/>
        </w:rPr>
        <w:t>Thank you Lord that you can never be said to short change any believer. You abundantly give us all we need to live the Christian life. Help me to count on this at all times, and remember it especially when life is tough.</w:t>
      </w:r>
    </w:p>
    <w:sectPr w:rsidR="008F5547" w:rsidRPr="008F5547" w:rsidSect="00386AD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B2E68"/>
    <w:rsid w:val="00126E21"/>
    <w:rsid w:val="001A055C"/>
    <w:rsid w:val="00386AD8"/>
    <w:rsid w:val="003B2E68"/>
    <w:rsid w:val="007B18ED"/>
    <w:rsid w:val="007C651E"/>
    <w:rsid w:val="008F5547"/>
    <w:rsid w:val="00A760A3"/>
    <w:rsid w:val="00BB2555"/>
    <w:rsid w:val="00F93D5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6A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2012-11-02T16:18:00Z</dcterms:created>
  <dcterms:modified xsi:type="dcterms:W3CDTF">2012-11-15T08:35:00Z</dcterms:modified>
</cp:coreProperties>
</file>