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3AD" w:rsidRDefault="009833FF" w:rsidP="00675E7C">
      <w:pPr>
        <w:spacing w:line="240" w:lineRule="auto"/>
        <w:rPr>
          <w:b/>
          <w:u w:val="single"/>
        </w:rPr>
      </w:pPr>
      <w:r>
        <w:rPr>
          <w:b/>
          <w:u w:val="single"/>
        </w:rPr>
        <w:t>Daily Bible thoughts 157: Tuesday 7</w:t>
      </w:r>
      <w:r w:rsidRPr="009833FF">
        <w:rPr>
          <w:b/>
          <w:u w:val="single"/>
          <w:vertAlign w:val="superscript"/>
        </w:rPr>
        <w:t>th</w:t>
      </w:r>
      <w:r>
        <w:rPr>
          <w:b/>
          <w:u w:val="single"/>
        </w:rPr>
        <w:t xml:space="preserve"> Au</w:t>
      </w:r>
      <w:r w:rsidR="00BD3BDC">
        <w:rPr>
          <w:b/>
          <w:u w:val="single"/>
        </w:rPr>
        <w:t>gust 2012: 2 Kings 5:1-8</w:t>
      </w:r>
    </w:p>
    <w:p w:rsidR="009833FF" w:rsidRPr="002B46DC" w:rsidRDefault="00B864F8" w:rsidP="00675E7C">
      <w:pPr>
        <w:spacing w:line="240" w:lineRule="auto"/>
      </w:pPr>
      <w:r>
        <w:t>Israel’s wars with Syria were interspersed with periods of peace between the two states (e.g. 1 Kings 22:1). This story is set in one of those periods.</w:t>
      </w:r>
      <w:r w:rsidR="002B46DC">
        <w:t xml:space="preserve"> </w:t>
      </w:r>
      <w:r w:rsidR="009833FF">
        <w:t>Naaman did not know the God of Israel at the beginning of this story, yet see how the Bible emphasises God’s sovereignty. You wouldn’t read anything about this in the editorial columns of the Syrian newspapers, but Naaman’s great victories were due to the Lord God of Israel (1).</w:t>
      </w:r>
      <w:r w:rsidR="002B46DC">
        <w:t xml:space="preserve"> The Lord controls the victories and defeats of all nations, and not just Israel. He is the Lord of all the earth. </w:t>
      </w:r>
      <w:r w:rsidR="002B46DC">
        <w:rPr>
          <w:i/>
        </w:rPr>
        <w:t xml:space="preserve">A theme which occurs at several points throughout the story is that Israel’s God is the world’s God; he is the only God and his power and interests are not local but cosmic in scale. John J. Bimson. </w:t>
      </w:r>
      <w:r w:rsidR="00685732">
        <w:t xml:space="preserve"> Naaman did not know this, but he was about to find out</w:t>
      </w:r>
      <w:r w:rsidR="00BD3BDC">
        <w:t>.</w:t>
      </w:r>
      <w:r>
        <w:t xml:space="preserve"> Sickness brings weakness and can be profoundly humbling as well as distressing.</w:t>
      </w:r>
      <w:r w:rsidR="002B46DC">
        <w:t xml:space="preserve"> </w:t>
      </w:r>
    </w:p>
    <w:p w:rsidR="009833FF" w:rsidRPr="00611BD8" w:rsidRDefault="009833FF" w:rsidP="00675E7C">
      <w:pPr>
        <w:spacing w:line="240" w:lineRule="auto"/>
      </w:pPr>
      <w:r>
        <w:t xml:space="preserve">No matter how great and famous </w:t>
      </w:r>
      <w:r w:rsidR="00611BD8">
        <w:t>you</w:t>
      </w:r>
      <w:r>
        <w:t xml:space="preserve"> become, success and wealth</w:t>
      </w:r>
      <w:r w:rsidR="00685732">
        <w:t xml:space="preserve"> and great respect</w:t>
      </w:r>
      <w:r>
        <w:t xml:space="preserve"> cannot inoculate you against the ravages of life in a fallen world. </w:t>
      </w:r>
      <w:r w:rsidR="003737C7">
        <w:t>As I write this, e</w:t>
      </w:r>
      <w:r>
        <w:t xml:space="preserve">arlier this morning I heard on the radio about the deaths of two well known people: Maeve Binchy, the writer, at the age of 73, after a short illness; also, the singer Tony Martin, who was in his 90’s. As I once heard an American preacher say: </w:t>
      </w:r>
      <w:r w:rsidRPr="003737C7">
        <w:rPr>
          <w:i/>
        </w:rPr>
        <w:t>You can cut it up any way you want to cut it: you are going to die</w:t>
      </w:r>
      <w:r w:rsidR="003737C7">
        <w:rPr>
          <w:i/>
        </w:rPr>
        <w:t xml:space="preserve">. </w:t>
      </w:r>
      <w:r w:rsidR="00685732">
        <w:t xml:space="preserve">There are no by-passes built around the grave, even though we are living longer, generally speaking. Naaman </w:t>
      </w:r>
      <w:r w:rsidR="00685732">
        <w:rPr>
          <w:b/>
          <w:i/>
        </w:rPr>
        <w:t>was a valiant soldier, but he had leprosy (1)</w:t>
      </w:r>
      <w:r w:rsidR="00685732">
        <w:t xml:space="preserve">. A </w:t>
      </w:r>
      <w:r w:rsidR="00685732">
        <w:rPr>
          <w:b/>
          <w:i/>
        </w:rPr>
        <w:t xml:space="preserve">but </w:t>
      </w:r>
      <w:r w:rsidR="00685732">
        <w:t>had come into his brilliant life and career. For all his courage and achievements</w:t>
      </w:r>
      <w:r w:rsidR="00611BD8">
        <w:t xml:space="preserve"> and great importance</w:t>
      </w:r>
      <w:r w:rsidR="00685732">
        <w:t xml:space="preserve">, he was unable to build a bulwark against this. He contracted a terminal </w:t>
      </w:r>
      <w:r w:rsidR="00611BD8">
        <w:t>illness.</w:t>
      </w:r>
      <w:r w:rsidR="002B46DC">
        <w:t xml:space="preserve"> (At least, it was if it was leprosy. Apparently the word used can cover a variety of skin </w:t>
      </w:r>
      <w:r w:rsidR="003737C7">
        <w:t>diseases. ) Naaman</w:t>
      </w:r>
      <w:r w:rsidR="00611BD8">
        <w:t xml:space="preserve"> </w:t>
      </w:r>
      <w:r w:rsidR="00611BD8">
        <w:rPr>
          <w:b/>
          <w:i/>
        </w:rPr>
        <w:t xml:space="preserve">was a valiant soldier, but </w:t>
      </w:r>
      <w:r w:rsidR="00611BD8">
        <w:t>he was about to be overrun by an army of sickness. This was one force he could do nothing about. It was destroying him from the inside (just as sin does.)</w:t>
      </w:r>
    </w:p>
    <w:p w:rsidR="002B46DC" w:rsidRDefault="00685732" w:rsidP="00675E7C">
      <w:pPr>
        <w:spacing w:line="240" w:lineRule="auto"/>
      </w:pPr>
      <w:r>
        <w:t xml:space="preserve">But it wasn’t just the gifted and talented </w:t>
      </w:r>
      <w:r>
        <w:rPr>
          <w:b/>
          <w:i/>
        </w:rPr>
        <w:t xml:space="preserve">commander </w:t>
      </w:r>
      <w:r>
        <w:t>Naaman who had run into hard times. At the other end of the social spectrum there was a young</w:t>
      </w:r>
      <w:r w:rsidR="00B864F8">
        <w:t xml:space="preserve"> Israelite</w:t>
      </w:r>
      <w:r>
        <w:t xml:space="preserve"> servant girl in his home, taking care of his wife. What was it like for her to be kidnapped and transported to a foreign land and thrust into forced labour?</w:t>
      </w:r>
      <w:r w:rsidR="00B864F8">
        <w:t xml:space="preserve"> She must have felt terribly homesick and hard done to, even if she was treated well in this noble home.</w:t>
      </w:r>
      <w:r>
        <w:t xml:space="preserve"> But the only words recorded from her lips in the Bible are those of witness (3). What if she hadn’t spoken up? She uttered only a few words, but what a difference they made</w:t>
      </w:r>
      <w:r w:rsidR="00BD3BDC">
        <w:t>. She clearly knew about the miraculous powers at work through Elisha.</w:t>
      </w:r>
      <w:r w:rsidR="00B864F8">
        <w:t xml:space="preserve"> </w:t>
      </w:r>
      <w:r w:rsidR="00B864F8">
        <w:rPr>
          <w:b/>
          <w:i/>
        </w:rPr>
        <w:t>From the lips of children and infants you have ordained praise because of your enemies... (Ps.8:2)</w:t>
      </w:r>
      <w:r w:rsidR="00B864F8">
        <w:t>.</w:t>
      </w:r>
      <w:r w:rsidR="002B46DC">
        <w:t xml:space="preserve"> </w:t>
      </w:r>
      <w:r w:rsidR="00BD3BDC">
        <w:t xml:space="preserve">Naaman was no doubt a proud man. Indeed, we are going to get a glimpse of this shortly (11/12). He and his king were going to have to humble themselves, and look for a solution in Israel (3-7). Initially, of course, they got the wrong end of the stick and sent to the wrong person: the king of Israel, Joram (5-7). But the situation was soon clarified by Elisha, who was only too keen </w:t>
      </w:r>
      <w:r w:rsidR="00B864F8">
        <w:t>to see God glorified (8). Why the king</w:t>
      </w:r>
      <w:r w:rsidR="00BD3BDC">
        <w:t xml:space="preserve"> didn’t think to call for Elisha himself is an interesting question. Perhaps that was also a matter of being blinded by pride.</w:t>
      </w:r>
      <w:r w:rsidR="002B46DC">
        <w:t xml:space="preserve"> Th</w:t>
      </w:r>
      <w:r w:rsidR="003737C7">
        <w:t>e servant girl’s simple faith stands</w:t>
      </w:r>
      <w:r w:rsidR="002B46DC">
        <w:t xml:space="preserve"> in stark contrast to the reaction of the king of Israel. His is almost comical and ironic.</w:t>
      </w:r>
    </w:p>
    <w:p w:rsidR="00BD3BDC" w:rsidRDefault="002B46DC" w:rsidP="00675E7C">
      <w:pPr>
        <w:spacing w:line="240" w:lineRule="auto"/>
      </w:pPr>
      <w:r>
        <w:t xml:space="preserve"> </w:t>
      </w:r>
      <w:r w:rsidR="00BD3BDC">
        <w:t>You will see that Naaman expected to pay for his healing</w:t>
      </w:r>
      <w:r w:rsidR="00611BD8">
        <w:t xml:space="preserve"> (5). But there was no fee. As a non- Israelite, he did not realise that God’s grace is free.</w:t>
      </w:r>
    </w:p>
    <w:p w:rsidR="00B864F8" w:rsidRPr="00B864F8" w:rsidRDefault="00B864F8" w:rsidP="00675E7C">
      <w:pPr>
        <w:spacing w:line="240" w:lineRule="auto"/>
        <w:rPr>
          <w:i/>
        </w:rPr>
      </w:pPr>
      <w:r>
        <w:rPr>
          <w:b/>
          <w:i/>
        </w:rPr>
        <w:t xml:space="preserve">Pray: </w:t>
      </w:r>
      <w:r>
        <w:rPr>
          <w:i/>
        </w:rPr>
        <w:t>Thank you Lord for the wonder of G.R.A.C.E: that God’s riches come to us at Christ’s expense.’ Amazing love; how can it be? That thou, my God, should’st die for me.</w:t>
      </w:r>
    </w:p>
    <w:sectPr w:rsidR="00B864F8" w:rsidRPr="00B864F8" w:rsidSect="001743A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833FF"/>
    <w:rsid w:val="001743AD"/>
    <w:rsid w:val="002B46DC"/>
    <w:rsid w:val="003737C7"/>
    <w:rsid w:val="005B355B"/>
    <w:rsid w:val="00611BD8"/>
    <w:rsid w:val="0063222D"/>
    <w:rsid w:val="00675E7C"/>
    <w:rsid w:val="00685732"/>
    <w:rsid w:val="009833FF"/>
    <w:rsid w:val="009A1685"/>
    <w:rsid w:val="00B864F8"/>
    <w:rsid w:val="00BD3BD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43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2012-07-31T07:01:00Z</dcterms:created>
  <dcterms:modified xsi:type="dcterms:W3CDTF">2012-08-07T07:33:00Z</dcterms:modified>
</cp:coreProperties>
</file>