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904" w:rsidRDefault="00507821" w:rsidP="001F5D50">
      <w:pPr>
        <w:spacing w:line="240" w:lineRule="auto"/>
        <w:rPr>
          <w:b/>
          <w:u w:val="single"/>
        </w:rPr>
      </w:pPr>
      <w:r>
        <w:rPr>
          <w:b/>
          <w:u w:val="single"/>
        </w:rPr>
        <w:t>Daily Bible thoughts 142: Tuesday 17</w:t>
      </w:r>
      <w:r w:rsidRPr="00507821">
        <w:rPr>
          <w:b/>
          <w:u w:val="single"/>
          <w:vertAlign w:val="superscript"/>
        </w:rPr>
        <w:t>th</w:t>
      </w:r>
      <w:r>
        <w:rPr>
          <w:b/>
          <w:u w:val="single"/>
        </w:rPr>
        <w:t xml:space="preserve"> July 2012: 1 Kings 20:13-34</w:t>
      </w:r>
    </w:p>
    <w:p w:rsidR="00572736" w:rsidRPr="00572736" w:rsidRDefault="00572736" w:rsidP="001F5D50">
      <w:pPr>
        <w:spacing w:line="240" w:lineRule="auto"/>
        <w:rPr>
          <w:i/>
        </w:rPr>
      </w:pPr>
      <w:r>
        <w:rPr>
          <w:i/>
        </w:rPr>
        <w:t>He turns our weaknesses into His opportunities...</w:t>
      </w:r>
    </w:p>
    <w:p w:rsidR="00507821" w:rsidRPr="00572736" w:rsidRDefault="00507821" w:rsidP="001F5D50">
      <w:pPr>
        <w:spacing w:line="240" w:lineRule="auto"/>
      </w:pPr>
      <w:r>
        <w:t>Now here is a repeated theme in the Bible: victory against all the odds, and all for the glory of God (</w:t>
      </w:r>
      <w:r w:rsidR="00B159CD">
        <w:t>13/</w:t>
      </w:r>
      <w:r>
        <w:t>27</w:t>
      </w:r>
      <w:r w:rsidR="00B159CD">
        <w:t>/28</w:t>
      </w:r>
      <w:r>
        <w:t xml:space="preserve">). David versus Goliath gets played out over and over, with the same conclusion, although the actual characters differ. In this scenario it was a David-sized army taking on one of Goliath – like proportions. God was not going to give Ahab victory because he was a repentant man, but out of his own grace and mercy and for His own glory: </w:t>
      </w:r>
      <w:r>
        <w:rPr>
          <w:b/>
          <w:i/>
        </w:rPr>
        <w:t>...and then you will know that I am the LORD (13)</w:t>
      </w:r>
      <w:r>
        <w:t>.</w:t>
      </w:r>
      <w:r w:rsidR="00205A8B">
        <w:t xml:space="preserve"> </w:t>
      </w:r>
      <w:r w:rsidR="00572736">
        <w:t>(</w:t>
      </w:r>
      <w:r w:rsidR="00205A8B">
        <w:t xml:space="preserve">I note that God has surprising ways of dealing with situations (30): </w:t>
      </w:r>
      <w:r w:rsidR="00205A8B">
        <w:rPr>
          <w:b/>
          <w:i/>
        </w:rPr>
        <w:t>The rest of them escaped to the city of Aphek, where the wall collapsed on twenty-seven thousand of them</w:t>
      </w:r>
      <w:r w:rsidR="00205A8B">
        <w:t>. Whoever saw that coming? God leans on walls at opportune times, and over they go. He gives them a gentle push! Your deliverance may well come in a way you never foresaw.</w:t>
      </w:r>
      <w:r w:rsidR="00205A8B">
        <w:rPr>
          <w:b/>
          <w:i/>
        </w:rPr>
        <w:t xml:space="preserve"> </w:t>
      </w:r>
      <w:r w:rsidR="00572736">
        <w:t>)</w:t>
      </w:r>
    </w:p>
    <w:p w:rsidR="00507821" w:rsidRDefault="00507821" w:rsidP="001F5D50">
      <w:pPr>
        <w:spacing w:line="240" w:lineRule="auto"/>
      </w:pPr>
      <w:r>
        <w:t>Mind you, we see Ahab at his best for a time in this chapter.  He actu</w:t>
      </w:r>
      <w:r w:rsidR="009C722D">
        <w:t xml:space="preserve">ally sought God </w:t>
      </w:r>
      <w:r w:rsidR="00205A8B">
        <w:t xml:space="preserve">(14). Then he was obedient (15-17). Success came in the wake of his actions. If only he had always behaved like this. It is a good thing to seek the Lord because He speaks. He gives answers. He </w:t>
      </w:r>
      <w:r w:rsidR="00572736">
        <w:t>reveals</w:t>
      </w:r>
      <w:r w:rsidR="00205A8B">
        <w:t xml:space="preserve"> information (see also 22)</w:t>
      </w:r>
    </w:p>
    <w:p w:rsidR="00205A8B" w:rsidRDefault="00205A8B" w:rsidP="001F5D50">
      <w:pPr>
        <w:spacing w:line="240" w:lineRule="auto"/>
      </w:pPr>
      <w:r>
        <w:t>In today’s passage you fi</w:t>
      </w:r>
      <w:r w:rsidR="00572736">
        <w:t>nd at least three things to beware: a.) b</w:t>
      </w:r>
      <w:r>
        <w:t>eware complacency (</w:t>
      </w:r>
      <w:r w:rsidR="00E523E9">
        <w:t>16/see also 11/12). Ben-Hadad thought he ‘had it in the bag’</w:t>
      </w:r>
      <w:r w:rsidR="00572736">
        <w:t>, and it was his undoing; b.) b</w:t>
      </w:r>
      <w:r w:rsidR="00E523E9">
        <w:t xml:space="preserve">eware false unity (32) </w:t>
      </w:r>
      <w:r w:rsidR="00E523E9">
        <w:rPr>
          <w:b/>
          <w:i/>
        </w:rPr>
        <w:t>He is my brother</w:t>
      </w:r>
      <w:r w:rsidR="00E523E9">
        <w:t xml:space="preserve">. But he was not his </w:t>
      </w:r>
      <w:r w:rsidR="00E523E9">
        <w:rPr>
          <w:b/>
          <w:i/>
        </w:rPr>
        <w:t>brother</w:t>
      </w:r>
      <w:r w:rsidR="00E523E9">
        <w:t>. He was his enemy. God had got him on the hook, and Ahab should not have let him off it. He was prepared to enter into a treaty with him (32-34), and, as we shall see, this displeased the Lord. It’s thought likely that Ahab did not consider Ben-Hadad to be his greatest enemy</w:t>
      </w:r>
      <w:r w:rsidR="00572736">
        <w:t>. North of Syria, there was an even bigger enemy, waiting to pounce on both Israel and Syria. That was Assyria. Perhaps Ahab wanted to form an alliance with Ben-Hadad so that they could stand shoulder to shoulder against a common enemy.</w:t>
      </w:r>
      <w:r w:rsidR="00B159CD">
        <w:t xml:space="preserve"> He probably thought it was the best hope for Israel’s future security.</w:t>
      </w:r>
      <w:r w:rsidR="00572736">
        <w:t xml:space="preserve"> But in all of this, Ahab was trusting in his own judgment, rather than in the God who had so obviously given him victory.</w:t>
      </w:r>
      <w:r w:rsidR="009C722D">
        <w:t xml:space="preserve"> He was looking to man, not God.</w:t>
      </w:r>
      <w:r w:rsidR="00572736">
        <w:t xml:space="preserve"> At the beginning of this section we saw him reading God’s authored lines. By the end, he was reading out his own again: making it up as he w</w:t>
      </w:r>
      <w:r w:rsidR="00B159CD">
        <w:t>ent along. We are never told that Ahab acknowledged God’s role in saving the city;</w:t>
      </w:r>
      <w:r w:rsidR="00572736">
        <w:t xml:space="preserve"> c.) beware dodgy theology (23-25</w:t>
      </w:r>
      <w:r w:rsidR="00B159CD">
        <w:t xml:space="preserve">/28): There was a widespread belief at the time that the gods of the various nations were limited in their power to certain geographical areas. The officials of Ben-Hadad had this bent belief that Israel’s </w:t>
      </w:r>
      <w:r w:rsidR="00B159CD">
        <w:rPr>
          <w:b/>
          <w:i/>
        </w:rPr>
        <w:t>gods</w:t>
      </w:r>
      <w:r w:rsidR="00B159CD">
        <w:t xml:space="preserve"> were </w:t>
      </w:r>
      <w:r w:rsidR="00B159CD">
        <w:rPr>
          <w:b/>
          <w:i/>
        </w:rPr>
        <w:t>gods of the hills (23)</w:t>
      </w:r>
      <w:r w:rsidR="00B159CD">
        <w:t>. ‘That’s why we lost’, they reasoned. ‘We played them away from home. We went to their home ground and we got trounced. Next time we’ll meet them where they don’t have influence.’ But they were all so wrong. They were about to discover that there is nowhere that Israel’s God does not have clout. He is present everywhere and rules everywhere (28).</w:t>
      </w:r>
      <w:r w:rsidR="000A7349">
        <w:t xml:space="preserve"> He is always on His home ground.</w:t>
      </w:r>
    </w:p>
    <w:p w:rsidR="000A7349" w:rsidRPr="000A7349" w:rsidRDefault="000A7349" w:rsidP="001F5D50">
      <w:pPr>
        <w:spacing w:line="240" w:lineRule="auto"/>
        <w:rPr>
          <w:i/>
        </w:rPr>
      </w:pPr>
      <w:r>
        <w:rPr>
          <w:b/>
          <w:i/>
        </w:rPr>
        <w:t xml:space="preserve">Prayer: </w:t>
      </w:r>
      <w:r>
        <w:rPr>
          <w:i/>
        </w:rPr>
        <w:t>Lord, I thank you that you are a God of the valleys as well as the mountains. Thank you that you have never been absent from my valley experiences. I have always met you there.</w:t>
      </w:r>
    </w:p>
    <w:p w:rsidR="00572736" w:rsidRDefault="00572736" w:rsidP="001F5D50">
      <w:pPr>
        <w:spacing w:line="240" w:lineRule="auto"/>
      </w:pPr>
    </w:p>
    <w:p w:rsidR="00572736" w:rsidRPr="00E523E9" w:rsidRDefault="00572736" w:rsidP="001F5D50">
      <w:pPr>
        <w:spacing w:line="240" w:lineRule="auto"/>
      </w:pPr>
    </w:p>
    <w:p w:rsidR="00507821" w:rsidRPr="00507821" w:rsidRDefault="00507821" w:rsidP="001F5D50">
      <w:pPr>
        <w:spacing w:line="240" w:lineRule="auto"/>
      </w:pPr>
    </w:p>
    <w:sectPr w:rsidR="00507821" w:rsidRPr="00507821" w:rsidSect="0061790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07821"/>
    <w:rsid w:val="000A7349"/>
    <w:rsid w:val="00147B4C"/>
    <w:rsid w:val="001F5D50"/>
    <w:rsid w:val="00205A8B"/>
    <w:rsid w:val="00507821"/>
    <w:rsid w:val="00572736"/>
    <w:rsid w:val="00617904"/>
    <w:rsid w:val="009C722D"/>
    <w:rsid w:val="00B159CD"/>
    <w:rsid w:val="00E523E9"/>
    <w:rsid w:val="00F9217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79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2012-07-03T12:40:00Z</dcterms:created>
  <dcterms:modified xsi:type="dcterms:W3CDTF">2012-07-17T08:07:00Z</dcterms:modified>
</cp:coreProperties>
</file>