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6F8" w:rsidRDefault="00B90AC8" w:rsidP="00AA0EF6">
      <w:pPr>
        <w:spacing w:line="240" w:lineRule="auto"/>
        <w:rPr>
          <w:b/>
          <w:u w:val="single"/>
        </w:rPr>
      </w:pPr>
      <w:r>
        <w:rPr>
          <w:b/>
          <w:u w:val="single"/>
        </w:rPr>
        <w:t>Daily Bible thoughts 113: Wednesday 6</w:t>
      </w:r>
      <w:r w:rsidRPr="00B90AC8">
        <w:rPr>
          <w:b/>
          <w:u w:val="single"/>
          <w:vertAlign w:val="superscript"/>
        </w:rPr>
        <w:t>th</w:t>
      </w:r>
      <w:r>
        <w:rPr>
          <w:b/>
          <w:u w:val="single"/>
        </w:rPr>
        <w:t xml:space="preserve"> June 2012: 1 Kings 11:1-13</w:t>
      </w:r>
    </w:p>
    <w:p w:rsidR="00B90AC8" w:rsidRDefault="00B90AC8" w:rsidP="00AA0EF6">
      <w:pPr>
        <w:spacing w:line="240" w:lineRule="auto"/>
      </w:pPr>
      <w:r>
        <w:t xml:space="preserve">There was a </w:t>
      </w:r>
      <w:r>
        <w:rPr>
          <w:b/>
          <w:i/>
        </w:rPr>
        <w:t xml:space="preserve">however </w:t>
      </w:r>
      <w:r>
        <w:t xml:space="preserve">in Solomon’s life (1). In spite of the greatness and glory of his kingdom (which might be represented by all the </w:t>
      </w:r>
      <w:r>
        <w:rPr>
          <w:b/>
          <w:i/>
        </w:rPr>
        <w:t xml:space="preserve">gold </w:t>
      </w:r>
      <w:r>
        <w:t>mentioned in the previous chapter), it was tarnished gold.</w:t>
      </w:r>
      <w:r w:rsidR="009F1810">
        <w:t xml:space="preserve"> Could there be such a word in your life, spoiling something that might otherwise be great for God?</w:t>
      </w:r>
    </w:p>
    <w:p w:rsidR="00B90AC8" w:rsidRDefault="00B90AC8" w:rsidP="00AA0EF6">
      <w:pPr>
        <w:spacing w:line="240" w:lineRule="auto"/>
      </w:pPr>
      <w:r>
        <w:t xml:space="preserve">One of the Bible words for sin means, in the original form, to cross a boundary. In this case, God’s ‘boundary rope’ was clearly marked out (2). You knew exactly where it was and when or if you had crossed it. Solomon should have </w:t>
      </w:r>
      <w:r w:rsidRPr="00B90AC8">
        <w:rPr>
          <w:b/>
          <w:i/>
        </w:rPr>
        <w:t>held fast</w:t>
      </w:r>
      <w:r>
        <w:t xml:space="preserve"> to God and His Word. Instead, he </w:t>
      </w:r>
      <w:r w:rsidRPr="00B90AC8">
        <w:rPr>
          <w:b/>
          <w:i/>
        </w:rPr>
        <w:t>held fast</w:t>
      </w:r>
      <w:r>
        <w:t xml:space="preserve"> to his sin (2b)</w:t>
      </w:r>
      <w:r w:rsidR="003D628D">
        <w:t xml:space="preserve">. God forbade Israelites to intermarry with Canaanite women (Ex.34:15/16; Dt.7:1-4). He also told them to destroy all the objects of Canaanite worship (Ex.34:13/14; Dt.7:5). But some of Solomon’s wives were not from Canaanite nations: some were </w:t>
      </w:r>
      <w:r w:rsidR="003D628D" w:rsidRPr="009F1810">
        <w:rPr>
          <w:b/>
        </w:rPr>
        <w:t>Moabites</w:t>
      </w:r>
      <w:r w:rsidR="003D628D">
        <w:t xml:space="preserve"> and </w:t>
      </w:r>
      <w:r w:rsidR="003D628D" w:rsidRPr="009F1810">
        <w:rPr>
          <w:b/>
        </w:rPr>
        <w:t>Ammonites</w:t>
      </w:r>
      <w:r w:rsidR="003D628D">
        <w:t xml:space="preserve">, descendants of Abraham’s nephew Lot (Gn.19:36-38); others were </w:t>
      </w:r>
      <w:r w:rsidR="003D628D" w:rsidRPr="009F1810">
        <w:rPr>
          <w:b/>
        </w:rPr>
        <w:t>Edomites</w:t>
      </w:r>
      <w:r w:rsidR="003D628D">
        <w:t xml:space="preserve">, descendants of Jacob’s brother Esau (Gn.36:9); others were </w:t>
      </w:r>
      <w:r w:rsidR="003D628D" w:rsidRPr="009F1810">
        <w:rPr>
          <w:b/>
        </w:rPr>
        <w:t>Sidonians</w:t>
      </w:r>
      <w:r w:rsidR="003D628D">
        <w:t xml:space="preserve">. If women from these nations worshipped Israel’s God, it was all right for </w:t>
      </w:r>
      <w:r w:rsidR="009F1810">
        <w:t>Israelites</w:t>
      </w:r>
      <w:r w:rsidR="003D628D">
        <w:t xml:space="preserve"> to marry them (Ruth 1:4</w:t>
      </w:r>
      <w:r w:rsidR="00A349BE">
        <w:t>; 4:13</w:t>
      </w:r>
      <w:r w:rsidR="003D628D">
        <w:t>). However, if they continued to worship their own gods it was not okay. Solomon’s sin was that he married pagan women. Moreover, he didn’t just have one, but one thousand (</w:t>
      </w:r>
      <w:r w:rsidR="009F1810">
        <w:t>Dt.17:17). One thing further: he then worshipped their gods (5)</w:t>
      </w:r>
      <w:r w:rsidR="00A349BE">
        <w:t>.</w:t>
      </w:r>
      <w:r w:rsidR="009F1810">
        <w:t xml:space="preserve"> When Solomon’s wives moved in, they packed their idols along with their clothing! They brought something in their luggage that was strictly out of bounds. The Lord could not have been clearer. Everyone in Israel knew the precise location of the line.</w:t>
      </w:r>
      <w:r w:rsidR="003B3B9E">
        <w:t xml:space="preserve"> The king was required to write out a personal copy of Deuteronomy and study it (Dt.17:18-20), so Solomon was without excuse. It is one thing to know the Word, though, and quite another to do it (Jas.1:22-25).</w:t>
      </w:r>
    </w:p>
    <w:p w:rsidR="009F1810" w:rsidRDefault="009F1810" w:rsidP="00AA0EF6">
      <w:pPr>
        <w:spacing w:line="240" w:lineRule="auto"/>
      </w:pPr>
      <w:r>
        <w:t xml:space="preserve">How’s your heart? There are repeated references to </w:t>
      </w:r>
      <w:r>
        <w:rPr>
          <w:b/>
          <w:i/>
        </w:rPr>
        <w:t xml:space="preserve">his heart </w:t>
      </w:r>
      <w:r>
        <w:t>in (4</w:t>
      </w:r>
      <w:r w:rsidR="00A349BE">
        <w:t>, 9</w:t>
      </w:r>
      <w:r>
        <w:t>). Solomon is contrasted negatively to his father, David, in (6).</w:t>
      </w:r>
      <w:r w:rsidR="002E5925">
        <w:t xml:space="preserve"> David was not perfect. How well we know this having studied his life. He fell into sin many times, but his heart beat for God. This was the general tenor of his life. However, as the years went on, </w:t>
      </w:r>
      <w:r w:rsidR="003B3B9E">
        <w:t>Solomon experienced</w:t>
      </w:r>
      <w:r w:rsidR="002E5925">
        <w:t xml:space="preserve"> heart </w:t>
      </w:r>
      <w:r w:rsidR="003B3B9E">
        <w:t>failure</w:t>
      </w:r>
      <w:r w:rsidR="002E5925">
        <w:t xml:space="preserve">. David had committed serious sins, but had always turned back to God in full repentance. As a result, David’s sins (though not their consequences) were wiped out, and he continued to follow the Lord </w:t>
      </w:r>
      <w:r w:rsidR="002E5925">
        <w:rPr>
          <w:b/>
        </w:rPr>
        <w:t>completely (6)</w:t>
      </w:r>
      <w:r w:rsidR="002E5925">
        <w:t xml:space="preserve">. It seems, though, that Solomon </w:t>
      </w:r>
      <w:r w:rsidR="002E5925" w:rsidRPr="002E5925">
        <w:rPr>
          <w:b/>
          <w:i/>
        </w:rPr>
        <w:t>turned away</w:t>
      </w:r>
      <w:r w:rsidR="002E5925">
        <w:t xml:space="preserve"> without turning back.</w:t>
      </w:r>
      <w:r w:rsidR="003B3B9E">
        <w:t xml:space="preserve"> It is ironic that the king who built the temple, making the high places obsolete, went on to build high places himself, and for the worship of other gods!</w:t>
      </w:r>
    </w:p>
    <w:p w:rsidR="002E5925" w:rsidRDefault="002E5925" w:rsidP="00AA0EF6">
      <w:pPr>
        <w:spacing w:line="240" w:lineRule="auto"/>
      </w:pPr>
      <w:r>
        <w:t>I need to point out that privilege brings responsibility (9). God may bless you with some great experience of Himself, but that does not remove the need to walk obediently before Him by His grace.</w:t>
      </w:r>
    </w:p>
    <w:p w:rsidR="002E5925" w:rsidRDefault="002E5925" w:rsidP="00AA0EF6">
      <w:pPr>
        <w:spacing w:line="240" w:lineRule="auto"/>
      </w:pPr>
      <w:r>
        <w:t>So God’s judgment was announced (11-13), but it was immediately tempered with mercy.</w:t>
      </w:r>
    </w:p>
    <w:p w:rsidR="002E5925" w:rsidRDefault="002E5925" w:rsidP="00AA0EF6">
      <w:pPr>
        <w:spacing w:line="240" w:lineRule="auto"/>
      </w:pPr>
      <w:r>
        <w:t xml:space="preserve">It is sad to think that the wisest of men became the greatest of fools Though Solomon was given supernatural wisdom to </w:t>
      </w:r>
      <w:r>
        <w:rPr>
          <w:b/>
          <w:i/>
        </w:rPr>
        <w:t>distinguish between right and wrong</w:t>
      </w:r>
      <w:r>
        <w:t xml:space="preserve"> in a judicial sense (1 Kings 3:9)</w:t>
      </w:r>
      <w:r w:rsidR="003B3B9E">
        <w:t>, he became unable to distinguish between right and wrong in a moral or spiritual sense. There is a warning in his story for us all: you can start the race well and finish badly. In that sense, surely none of us will want to follow his example.</w:t>
      </w:r>
    </w:p>
    <w:p w:rsidR="003B3B9E" w:rsidRPr="003B3B9E" w:rsidRDefault="003B3B9E" w:rsidP="00AA0EF6">
      <w:pPr>
        <w:spacing w:line="240" w:lineRule="auto"/>
        <w:rPr>
          <w:i/>
        </w:rPr>
      </w:pPr>
      <w:r>
        <w:rPr>
          <w:b/>
          <w:i/>
        </w:rPr>
        <w:t xml:space="preserve">Prayer: </w:t>
      </w:r>
      <w:r>
        <w:rPr>
          <w:i/>
        </w:rPr>
        <w:t>Help me Lord to hold tight to you, and let go of anything that would spoil my relationship with you. Above all, I thank you that I am held tightly in the grip of your grace.</w:t>
      </w:r>
    </w:p>
    <w:sectPr w:rsidR="003B3B9E" w:rsidRPr="003B3B9E" w:rsidSect="008216F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B90AC8"/>
    <w:rsid w:val="002E5925"/>
    <w:rsid w:val="003B3B9E"/>
    <w:rsid w:val="003D628D"/>
    <w:rsid w:val="00445DBB"/>
    <w:rsid w:val="008216F8"/>
    <w:rsid w:val="00833EE9"/>
    <w:rsid w:val="0094724D"/>
    <w:rsid w:val="009F1810"/>
    <w:rsid w:val="00A349BE"/>
    <w:rsid w:val="00AA0EF6"/>
    <w:rsid w:val="00B90AC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6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534</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2012-05-24T06:42:00Z</dcterms:created>
  <dcterms:modified xsi:type="dcterms:W3CDTF">2012-06-06T08:27:00Z</dcterms:modified>
</cp:coreProperties>
</file>